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both"/>
        <w:rPr>
          <w:bCs/>
        </w:rPr>
      </w:pPr>
      <w:r>
        <w:rPr>
          <w:bCs/>
        </w:rPr>
      </w:r>
    </w:p>
    <w:p>
      <w:pPr>
        <w:pStyle w:val="Normal"/>
        <w:bidi w:val="0"/>
        <w:ind w:firstLine="5670"/>
        <w:jc w:val="both"/>
        <w:rPr>
          <w:bCs/>
        </w:rPr>
      </w:pPr>
      <w:r>
        <w:rPr>
          <w:bCs/>
        </w:rPr>
        <w:t xml:space="preserve">          </w:t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</w:t>
      </w:r>
    </w:p>
    <w:p>
      <w:pPr>
        <w:pStyle w:val="ConsPlusNormal"/>
        <w:jc w:val="right"/>
        <w:rPr/>
      </w:pPr>
      <w:r>
        <w:rPr/>
        <w:t>постановлением</w:t>
      </w:r>
    </w:p>
    <w:p>
      <w:pPr>
        <w:pStyle w:val="ConsPlusNormal"/>
        <w:jc w:val="right"/>
        <w:rPr/>
      </w:pPr>
      <w:r>
        <w:rPr/>
        <w:t>администрации Унечского района</w:t>
      </w:r>
    </w:p>
    <w:p>
      <w:pPr>
        <w:pStyle w:val="ConsPlusNormal"/>
        <w:jc w:val="right"/>
        <w:rPr/>
      </w:pPr>
      <w:r>
        <w:rPr/>
        <w:t>от 11.06.2024 N 123</w:t>
      </w:r>
      <w:bookmarkStart w:id="0" w:name="_GoBack"/>
      <w:bookmarkEnd w:id="0"/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</w:rPr>
      </w:pPr>
      <w:bookmarkStart w:id="1" w:name="Par32"/>
      <w:bookmarkEnd w:id="1"/>
      <w:r>
        <w:rPr>
          <w:rFonts w:cs="Times New Roman" w:ascii="Times New Roman" w:hAnsi="Times New Roman"/>
        </w:rPr>
        <w:t>ПОРЯДОК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ПРОВЕДЕНИЯ ОЦЕНКИ ПРИМЕНЕНИЯ ОБЯЗАТЕЛЬНЫХ ТРЕБОВАНИЙ</w:t>
      </w:r>
    </w:p>
    <w:p>
      <w:pPr>
        <w:pStyle w:val="ConsPlusTitl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МУНИЦИПАЛЬНЫХ НОРМАТИВНЫХ ПРАВОВЫХ АКТОВ АДМИНИСТРАЦИИ   </w:t>
      </w:r>
    </w:p>
    <w:p>
      <w:pPr>
        <w:pStyle w:val="ConsPlusTitle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</w:t>
      </w:r>
      <w:r>
        <w:rPr>
          <w:rFonts w:cs="Times New Roman" w:ascii="Times New Roman" w:hAnsi="Times New Roman"/>
        </w:rPr>
        <w:t>УНЕЧСКОГО РАЙОНА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 Общие положения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1.1. Настоящий Порядок проведения оценки применения обязательных требований нормативных правовых актов администрации Унечского района (далее - Порядок) разработан в соответствии с Федеральными законами от 31 июля 2020 года </w:t>
      </w:r>
      <w:hyperlink r:id="rId2">
        <w:r>
          <w:rPr>
            <w:color w:val="0000FF"/>
          </w:rPr>
          <w:t>N 247-ФЗ</w:t>
        </w:r>
      </w:hyperlink>
      <w:r>
        <w:rPr/>
        <w:t xml:space="preserve"> "Об обязательных требованиях в Российской Федерации" (далее - Федеральный закон N 247-ФЗ), с Федеральными законами от 6.10.2003 № 131-ФЗ «Об общих принципах организации местного самоуправления в Российской Федерации», </w:t>
      </w:r>
      <w:hyperlink r:id="rId3">
        <w:r>
          <w:rPr>
            <w:color w:val="0000FF"/>
          </w:rPr>
          <w:t>Законом</w:t>
        </w:r>
      </w:hyperlink>
      <w:r>
        <w:rPr/>
        <w:t xml:space="preserve"> Брянской области от 2 февраля 2021 года N 1-З "Об обязательных требованиях, устанавливаемых нормативными правовыми актами Брянской области", в целях обеспечения единого подхода при проведении оценки применения обязательных требований, устанавливаемых нормативными правовыми актами, которые связаны с осуществлением предпринимательской и иной экономической деятельности. </w:t>
      </w:r>
    </w:p>
    <w:p>
      <w:pPr>
        <w:pStyle w:val="ConsPlusNormal"/>
        <w:ind w:firstLine="539"/>
        <w:jc w:val="both"/>
        <w:rPr/>
      </w:pPr>
      <w:r>
        <w:rPr/>
        <w:t>1.2. Настоящим Порядком определяются порядок подготовки, рассмотрения доклада о достижении целей введения обязательных требований и принятия решения о продлении срока действия нормативного правового акта администрации Унечского района</w:t>
      </w:r>
    </w:p>
    <w:p>
      <w:pPr>
        <w:pStyle w:val="ConsPlusNormal"/>
        <w:ind w:firstLine="539"/>
        <w:jc w:val="both"/>
        <w:rPr/>
      </w:pPr>
      <w:r>
        <w:rPr/>
        <w:t xml:space="preserve"> </w:t>
      </w:r>
      <w:r>
        <w:rPr/>
        <w:t>(далее - нормативный правовой акт), устанавливающего обязательные требования, или о проведении оценки фактического воздействия нормативного правового акта, устанавливающего обязательные требования.</w:t>
      </w:r>
    </w:p>
    <w:p>
      <w:pPr>
        <w:pStyle w:val="ConsPlusNormal"/>
        <w:ind w:firstLine="539"/>
        <w:jc w:val="both"/>
        <w:rPr/>
      </w:pPr>
      <w:r>
        <w:rPr/>
        <w:t xml:space="preserve">1.3. Настоящий Порядок не распространяется на отношения, связанные с установлением и оценкой применения обязательных требований, указанных в </w:t>
      </w:r>
      <w:hyperlink r:id="rId4">
        <w:r>
          <w:rPr>
            <w:color w:val="0000FF"/>
          </w:rPr>
          <w:t>частях 2</w:t>
        </w:r>
      </w:hyperlink>
      <w:r>
        <w:rPr/>
        <w:t xml:space="preserve"> и </w:t>
      </w:r>
      <w:hyperlink r:id="rId5">
        <w:r>
          <w:rPr>
            <w:color w:val="0000FF"/>
          </w:rPr>
          <w:t>3 статьи 1</w:t>
        </w:r>
      </w:hyperlink>
      <w:r>
        <w:rPr/>
        <w:t xml:space="preserve"> Федерального закона N 247-ФЗ.</w:t>
      </w:r>
    </w:p>
    <w:p>
      <w:pPr>
        <w:pStyle w:val="ConsPlusNormal"/>
        <w:ind w:firstLine="539"/>
        <w:jc w:val="both"/>
        <w:rPr/>
      </w:pPr>
      <w:r>
        <w:rPr/>
        <w:t>1.4. В целях реализации настоящего Порядка используются следующие основные понятия и их определения:</w:t>
      </w:r>
    </w:p>
    <w:p>
      <w:pPr>
        <w:pStyle w:val="ConsPlusNormal"/>
        <w:ind w:firstLine="540"/>
        <w:jc w:val="both"/>
        <w:rPr/>
      </w:pPr>
      <w:r>
        <w:rPr/>
        <w:t>1)  регулирующий орган – отраслевой (функциональный) орган администрации Унечского района, осуществляющий в пределах предоставленных полномочий функции по выработке государственной политики и нормативному регулированию в соответствующих сферах общественных отношений, ответственный за проведение оценки применения обязательных требований, организацию публичных консультаций и подготовку доклада о достижении целей введения обязательных требований, а также других действий, определенных Порядком;</w:t>
      </w:r>
    </w:p>
    <w:p>
      <w:pPr>
        <w:pStyle w:val="ConsPlusNormal"/>
        <w:ind w:firstLine="540"/>
        <w:jc w:val="both"/>
        <w:rPr/>
      </w:pPr>
      <w:r>
        <w:rPr/>
        <w:t>2) уполномоченный орган -   сектор по экономическому развитию, уполномоченный на контроль за качеством проведения оценки применения обязательных требований, ответственный за развитие процедуры оценки применения обязательных требований, выполняющий функции нормативно-правового, информационного и методического обеспечения оценки применения обязательных требований, а также осуществляющий подготовку заключений о достижении целей введения обязательных требований;</w:t>
      </w:r>
    </w:p>
    <w:p>
      <w:pPr>
        <w:pStyle w:val="ConsPlusNormal"/>
        <w:ind w:firstLine="540"/>
        <w:jc w:val="both"/>
        <w:rPr/>
      </w:pPr>
      <w:r>
        <w:rPr/>
        <w:t>3) публичные консультации - открытое обсуждение с заинтересованными лицами нормативного правового акта, организуемое сектора по экономическому развитию  в ходе проведения процедуры оценки применения обязательных требований;</w:t>
      </w:r>
    </w:p>
    <w:p>
      <w:pPr>
        <w:pStyle w:val="ConsPlusNormal"/>
        <w:ind w:firstLine="540"/>
        <w:jc w:val="both"/>
        <w:rPr/>
      </w:pPr>
      <w:r>
        <w:rPr/>
        <w:t>4) дополнительные публичные консультации - открытое обсуждение с заинтересованными лицами нормативного правового акта, организуемое уполномоченным органом при подготовке заключения о достижении целей введения обязательных требований;</w:t>
      </w:r>
    </w:p>
    <w:p>
      <w:pPr>
        <w:pStyle w:val="ConsPlusNormal"/>
        <w:ind w:firstLine="540"/>
        <w:jc w:val="both"/>
        <w:rPr/>
      </w:pPr>
      <w:r>
        <w:rPr/>
        <w:t>5) сводка предложений - документ, содержащий все комментарии и предложения, поступившие в рамках публичных консультаций (дополнительных публичных консультаций), а также результат их рассмотрения и его обоснование в случае отказа от учета предложения;</w:t>
      </w:r>
    </w:p>
    <w:p>
      <w:pPr>
        <w:pStyle w:val="ConsPlusNormal"/>
        <w:ind w:firstLine="540"/>
        <w:jc w:val="both"/>
        <w:rPr/>
      </w:pPr>
      <w:r>
        <w:rPr/>
        <w:t xml:space="preserve">6) доклад о достижении целей введения обязательных требований (далее - доклад) - документ, содержащий выводы по итогам проведения оценки применения обязательных требований о достижении целей регулирования, заявленных при разработке рассматриваемого нормативного правового акта, а также об учете принципов установления и оценки применения обязательных требований, установленных </w:t>
      </w:r>
      <w:hyperlink r:id="rId6">
        <w:r>
          <w:rPr>
            <w:color w:val="0000FF"/>
          </w:rPr>
          <w:t>статьей 4</w:t>
        </w:r>
      </w:hyperlink>
      <w:r>
        <w:rPr/>
        <w:t xml:space="preserve"> Федерального закона N 247-ФЗ.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2. Процедура организации и проведения оценки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применения обязательных требований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2.1. Целью оценки применения обязательных требований является комплексная оценка системы обязательных требований, содержащихся в нормативных правовых актах, в соответствующей сфере общественных отношений, оценка достижения целей введения обязательных требований, оценка эффективности введения обязательных требований, выявление избыточных обязательных требований.</w:t>
      </w:r>
    </w:p>
    <w:p>
      <w:pPr>
        <w:pStyle w:val="ConsPlusNormal"/>
        <w:ind w:firstLine="540"/>
        <w:jc w:val="both"/>
        <w:rPr/>
      </w:pPr>
      <w:r>
        <w:rPr/>
        <w:t>2.2. Этапы оценки применения обязательных требований:</w:t>
      </w:r>
    </w:p>
    <w:p>
      <w:pPr>
        <w:pStyle w:val="ConsPlusNormal"/>
        <w:ind w:firstLine="540"/>
        <w:jc w:val="both"/>
        <w:rPr/>
      </w:pPr>
      <w:r>
        <w:rPr/>
        <w:t>1) формирование и утверждение уполномоченным органом плана оценки применения обязательных требований (далее - план оценки применения);</w:t>
      </w:r>
    </w:p>
    <w:p>
      <w:pPr>
        <w:pStyle w:val="ConsPlusNormal"/>
        <w:ind w:firstLine="540"/>
        <w:jc w:val="both"/>
        <w:rPr/>
      </w:pPr>
      <w:r>
        <w:rPr/>
        <w:t>2) проведение оценки применения обязательных требований уполномоченным органом;</w:t>
      </w:r>
    </w:p>
    <w:p>
      <w:pPr>
        <w:pStyle w:val="ConsPlusNormal"/>
        <w:ind w:firstLine="540"/>
        <w:jc w:val="both"/>
        <w:rPr/>
      </w:pPr>
      <w:r>
        <w:rPr/>
        <w:t>3) подготовка уполномоченным органом доклада, проведение публичных консультаций по докладу, формирование сводки предложений по результатам проведения публичных консультаций;</w:t>
      </w:r>
    </w:p>
    <w:p>
      <w:pPr>
        <w:pStyle w:val="ConsPlusNormal"/>
        <w:ind w:firstLine="540"/>
        <w:jc w:val="both"/>
        <w:rPr/>
      </w:pPr>
      <w:r>
        <w:rPr/>
        <w:t>4) подготовка уполномоченным органом заключения о достижении целей введения обязательных требований, проведение дополнительных публичных консультаций (в случае необходимости).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3. Формирование и утверждение плана оценки применения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3.1. Оценка применения обязательных требований (далее - оценка применения) осуществляется на основании плана оценки применения.</w:t>
      </w:r>
    </w:p>
    <w:p>
      <w:pPr>
        <w:pStyle w:val="ConsPlusNormal"/>
        <w:ind w:firstLine="540"/>
        <w:jc w:val="both"/>
        <w:rPr/>
      </w:pPr>
      <w:r>
        <w:rPr/>
        <w:t>3.2. План оценки применения формируется ежегодно уполномоченным органом на основе предложений органов исполнительной власти и утверждается не позднее 1 февраля текущего года.</w:t>
      </w:r>
    </w:p>
    <w:p>
      <w:pPr>
        <w:pStyle w:val="ConsPlusNormal"/>
        <w:ind w:firstLine="540"/>
        <w:jc w:val="both"/>
        <w:rPr/>
      </w:pPr>
      <w:r>
        <w:rPr/>
        <w:t>3.3. При формировании плана оценки применения учитываются сроки действия нормативных правовых актов, содержащих обязательные требования. В случае если у нормативного правового акта установлен срок действия, то в план оценки применения на очередной год включаются нормативные правовые акты, срок действия которых истекает в году, следующем за текущим.</w:t>
      </w:r>
    </w:p>
    <w:p>
      <w:pPr>
        <w:pStyle w:val="ConsPlusNormal"/>
        <w:ind w:firstLine="540"/>
        <w:jc w:val="both"/>
        <w:rPr/>
      </w:pPr>
      <w:r>
        <w:rPr/>
        <w:t>3.4. Нормативные правовые акты, которые устанавливают обязательные требования и срок действия которых составляет от четырех до шести лет, включаются в план оценки применения на очередной год, но не ранее чем за три года до окончания срока их действия.</w:t>
      </w:r>
    </w:p>
    <w:p>
      <w:pPr>
        <w:pStyle w:val="ConsPlusNormal"/>
        <w:ind w:firstLine="540"/>
        <w:jc w:val="both"/>
        <w:rPr/>
      </w:pPr>
      <w:r>
        <w:rPr/>
        <w:t>Нормативные правовые акты, которые устанавливают обязательные требования и срок действия которых составляет от трех до четырех лет, включаются в план оценки применения на очередной год, но не ранее чем за два года до окончания срока их действия.</w:t>
      </w:r>
    </w:p>
    <w:p>
      <w:pPr>
        <w:pStyle w:val="ConsPlusNormal"/>
        <w:ind w:firstLine="540"/>
        <w:jc w:val="both"/>
        <w:rPr/>
      </w:pPr>
      <w:r>
        <w:rPr/>
        <w:t>Нормативные правовые акты, которые устанавливают обязательные требования и срок действия которых составляет менее трех лет, включаются в план оценки применения на очередной год, но не ранее чем за один год до окончания срока их действия.</w:t>
      </w:r>
    </w:p>
    <w:p>
      <w:pPr>
        <w:pStyle w:val="ConsPlusNormal"/>
        <w:ind w:firstLine="540"/>
        <w:jc w:val="both"/>
        <w:rPr/>
      </w:pPr>
      <w:r>
        <w:rPr/>
        <w:t>3.5. Нормативные правовые акты, срок действия которых не установлен, включаются в план оценки применения по предложениям заинтересованных лиц, органов исполнительной власти, уполномоченного органа в случае наличия данных о возникновении избыточных расходов на соблюдение обязательных требований у субъектов предпринимательской и иной экономической деятельности, а также недостижении целей регулирования, установленных при проведении оценки регулирующего воздействия.</w:t>
      </w:r>
    </w:p>
    <w:p>
      <w:pPr>
        <w:pStyle w:val="ConsPlusNormal"/>
        <w:ind w:firstLine="540"/>
        <w:jc w:val="both"/>
        <w:rPr/>
      </w:pPr>
      <w:r>
        <w:rPr/>
        <w:t>3.6. План оценки применения подлежит изменению (дополнению) на основании обращения о необходимости проведения оценки применения, поступившего в уполномоченный орган от органа исполнительной власти, субъектов предпринимательской и иной экономической деятельности, обязанных соблюдать обязательные требования, органа или организации, целями деятельности которых являются защита и представление интересов субъектов предпринимательской и иной экономической деятельности, иного заинтересованного органа или лица (далее - обращение).</w:t>
      </w:r>
    </w:p>
    <w:p>
      <w:pPr>
        <w:pStyle w:val="ConsPlusNormal"/>
        <w:ind w:firstLine="540"/>
        <w:jc w:val="both"/>
        <w:rPr/>
      </w:pPr>
      <w:r>
        <w:rPr/>
        <w:t>3.7. Уполномоченный орган в срок не более 15 рабочих дней со дня поступления обращений рассматривает поступившие обращения, дорабатывает и утверждает план оценки применения с учетом таких обращений либо мотивированно их отклоняет.</w:t>
      </w:r>
    </w:p>
    <w:p>
      <w:pPr>
        <w:pStyle w:val="ConsPlusNormal"/>
        <w:ind w:firstLine="540"/>
        <w:jc w:val="both"/>
        <w:rPr/>
      </w:pPr>
      <w:r>
        <w:rPr/>
        <w:t>3.8. Основания для отклонения поступивших обращений:</w:t>
      </w:r>
    </w:p>
    <w:p>
      <w:pPr>
        <w:pStyle w:val="ConsPlusNormal"/>
        <w:ind w:firstLine="540"/>
        <w:jc w:val="both"/>
        <w:rPr/>
      </w:pPr>
      <w:r>
        <w:rPr/>
        <w:t>1) нормативные правовые акты, в отношении которых поступило обращение, не содержат обязательных требований;</w:t>
      </w:r>
    </w:p>
    <w:p>
      <w:pPr>
        <w:pStyle w:val="ConsPlusNormal"/>
        <w:ind w:firstLine="540"/>
        <w:jc w:val="both"/>
        <w:rPr/>
      </w:pPr>
      <w:r>
        <w:rPr/>
        <w:t>2) нормативные правовые акты, в отношении которых поступило обращение, находятся в процессе оценки применения;</w:t>
      </w:r>
    </w:p>
    <w:p>
      <w:pPr>
        <w:pStyle w:val="ConsPlusNormal"/>
        <w:ind w:firstLine="540"/>
        <w:jc w:val="both"/>
        <w:rPr/>
      </w:pPr>
      <w:r>
        <w:rPr/>
        <w:t>3) содержание обращения не позволяет установить нормативный правовой акт, в отношении которого поступило обращение.</w:t>
      </w:r>
    </w:p>
    <w:p>
      <w:pPr>
        <w:pStyle w:val="ConsPlusNormal"/>
        <w:ind w:firstLine="540"/>
        <w:jc w:val="both"/>
        <w:rPr/>
      </w:pPr>
      <w:r>
        <w:rPr/>
        <w:t>3.9. План оценки применения, утвержденный   регулирующем органом- главой администрации Унечского района, не позднее пяти рабочих дней со дня утверждения подлежит опубликованию на официальном сайте администрации Унечского района  в информационно-телекоммуникационной сети "Интернет" (далее - официальный сайт) с обязательным уведомлением об этом органа исполнительной власти, чью сферу регулирования затрагивает нормативный правовой акт, подлежащий оценке применения.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 Оценка применения обязательных требований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4.1. Оценку применения проводит орган исполнительной власти в отношении каждого нормативного правового акта, включенного в план оценки применения.</w:t>
      </w:r>
    </w:p>
    <w:p>
      <w:pPr>
        <w:pStyle w:val="ConsPlusNormal"/>
        <w:ind w:firstLine="540"/>
        <w:jc w:val="both"/>
        <w:rPr/>
      </w:pPr>
      <w:r>
        <w:rPr/>
        <w:t>4.2. Результаты проведения оценки применения орган исполнительной власти отражает в докладе по всем нормативным правовым актам, подлежащим оценке применения.</w:t>
      </w:r>
    </w:p>
    <w:p>
      <w:pPr>
        <w:pStyle w:val="ConsPlusNormal"/>
        <w:ind w:firstLine="540"/>
        <w:jc w:val="both"/>
        <w:rPr/>
      </w:pPr>
      <w:r>
        <w:rPr/>
        <w:t>4.3. Источниками информации для подготовки доклада являются:</w:t>
      </w:r>
    </w:p>
    <w:p>
      <w:pPr>
        <w:pStyle w:val="ConsPlusNormal"/>
        <w:ind w:firstLine="540"/>
        <w:jc w:val="both"/>
        <w:rPr/>
      </w:pPr>
      <w:r>
        <w:rPr/>
        <w:t>результаты мониторинга применения обязательных требований в установленной сфере деятельности, проводимого органом исполнительной власти;</w:t>
      </w:r>
    </w:p>
    <w:p>
      <w:pPr>
        <w:pStyle w:val="ConsPlusNormal"/>
        <w:ind w:firstLine="540"/>
        <w:jc w:val="both"/>
        <w:rPr/>
      </w:pPr>
      <w:r>
        <w:rPr/>
        <w:t>результаты анализа осуществления контрольной (надзорной) и разрешительной деятельности;</w:t>
      </w:r>
    </w:p>
    <w:p>
      <w:pPr>
        <w:pStyle w:val="ConsPlusNormal"/>
        <w:ind w:firstLine="540"/>
        <w:jc w:val="both"/>
        <w:rPr/>
      </w:pPr>
      <w:r>
        <w:rPr/>
        <w:t>результаты анализа судебной практики по вопросам применения обязательных требований;</w:t>
      </w:r>
    </w:p>
    <w:p>
      <w:pPr>
        <w:pStyle w:val="ConsPlusNormal"/>
        <w:ind w:firstLine="540"/>
        <w:jc w:val="both"/>
        <w:rPr/>
      </w:pPr>
      <w:r>
        <w:rPr/>
        <w:t>обращения, предложения и замечания контролируемых лиц, поступившие в том числе в рамках публичных консультаций по докладу;</w:t>
      </w:r>
    </w:p>
    <w:p>
      <w:pPr>
        <w:pStyle w:val="ConsPlusNormal"/>
        <w:ind w:firstLine="540"/>
        <w:jc w:val="both"/>
        <w:rPr/>
      </w:pPr>
      <w:r>
        <w:rPr/>
        <w:t>иные сведения, которые, по мнению органа исполнительной власти, позволяют объективно оценить применение обязательных требований.</w:t>
      </w:r>
    </w:p>
    <w:p>
      <w:pPr>
        <w:pStyle w:val="ConsPlusNormal"/>
        <w:ind w:firstLine="540"/>
        <w:jc w:val="both"/>
        <w:rPr/>
      </w:pPr>
      <w:bookmarkStart w:id="2" w:name="Par87"/>
      <w:bookmarkEnd w:id="2"/>
      <w:r>
        <w:rPr/>
        <w:t>4.4. Доклад содержит следующие сведения и материалы:</w:t>
      </w:r>
    </w:p>
    <w:p>
      <w:pPr>
        <w:pStyle w:val="ConsPlusNormal"/>
        <w:ind w:firstLine="540"/>
        <w:jc w:val="both"/>
        <w:rPr/>
      </w:pPr>
      <w:r>
        <w:rPr/>
        <w:t>1) реквизиты нормативного правового акта, содержащего обязательные требования;</w:t>
      </w:r>
    </w:p>
    <w:p>
      <w:pPr>
        <w:pStyle w:val="ConsPlusNormal"/>
        <w:ind w:firstLine="540"/>
        <w:jc w:val="both"/>
        <w:rPr/>
      </w:pPr>
      <w:r>
        <w:rPr/>
        <w:t>2) дата вступления в силу нормативного правового акта, содержащего обязательные требования, и (или) его отдельных положений, содержащих обязательные требования;</w:t>
      </w:r>
    </w:p>
    <w:p>
      <w:pPr>
        <w:pStyle w:val="ConsPlusNormal"/>
        <w:ind w:firstLine="540"/>
        <w:jc w:val="both"/>
        <w:rPr/>
      </w:pPr>
      <w:r>
        <w:rPr/>
        <w:t>3) дата окончания срока действия нормативного правового акта, содержащего обязательные требования, и (или) его отдельных положений, содержащих обязательные требования;</w:t>
      </w:r>
    </w:p>
    <w:p>
      <w:pPr>
        <w:pStyle w:val="ConsPlusNormal"/>
        <w:ind w:firstLine="540"/>
        <w:jc w:val="both"/>
        <w:rPr/>
      </w:pPr>
      <w:r>
        <w:rPr/>
        <w:t>4) сведения о проведении оценки регулирующего воздействия проекта нормативного правового акта, которым предлагалось установить обязательные требования, или о причинах ее непроведения;</w:t>
      </w:r>
    </w:p>
    <w:p>
      <w:pPr>
        <w:pStyle w:val="ConsPlusNormal"/>
        <w:ind w:firstLine="540"/>
        <w:jc w:val="both"/>
        <w:rPr/>
      </w:pPr>
      <w:r>
        <w:rPr/>
        <w:t>5) оценка эффективности введения обязательных требований (в том числе данные о привлечении к ответственности за нарушение обязательных требований, о типовых и массовых нарушениях обязательных требований; количество и анализ содержания поступивших обращений контролируемых лиц, связанных с применением обязательных требований; иные сведения, которые позволяют оценить применение обязательных требований и достижение целей их установления);</w:t>
      </w:r>
    </w:p>
    <w:p>
      <w:pPr>
        <w:pStyle w:val="ConsPlusNormal"/>
        <w:ind w:firstLine="540"/>
        <w:jc w:val="both"/>
        <w:rPr/>
      </w:pPr>
      <w:r>
        <w:rPr/>
        <w:t>6) информация о плановых значениях индикативных показателей достижения целей регулирования, указанных в сводном отчете о результатах проведения оценки регулирующего воздействия (далее - сводный отчет) к соответствующим нормативным правовым актам, с указанием ссылки на размещенный на официальном сайте сводный отчет (при наличии);</w:t>
      </w:r>
    </w:p>
    <w:p>
      <w:pPr>
        <w:pStyle w:val="ConsPlusNormal"/>
        <w:ind w:firstLine="540"/>
        <w:jc w:val="both"/>
        <w:rPr/>
      </w:pPr>
      <w:r>
        <w:rPr/>
        <w:t>7) информация о фактических значениях индикативных показателей достижения целей регулирования (приводятся также методики расчета и источники использованных данных: официальные статистические данные, экспертные оценки, данные социологических опросов и другие верифицируемые источники информации);</w:t>
      </w:r>
    </w:p>
    <w:p>
      <w:pPr>
        <w:pStyle w:val="ConsPlusNormal"/>
        <w:ind w:firstLine="540"/>
        <w:jc w:val="both"/>
        <w:rPr/>
      </w:pPr>
      <w:r>
        <w:rPr/>
        <w:t>8) верифицируемые источники данных о фактических значениях индикативных показателей достижения целей регулирования;</w:t>
      </w:r>
    </w:p>
    <w:p>
      <w:pPr>
        <w:pStyle w:val="ConsPlusNormal"/>
        <w:ind w:firstLine="540"/>
        <w:jc w:val="both"/>
        <w:rPr/>
      </w:pPr>
      <w:r>
        <w:rPr/>
        <w:t>9) вывод о достижении или недостижении целей введения обязательных требований;</w:t>
      </w:r>
    </w:p>
    <w:p>
      <w:pPr>
        <w:pStyle w:val="ConsPlusNormal"/>
        <w:ind w:firstLine="540"/>
        <w:jc w:val="both"/>
        <w:rPr/>
      </w:pPr>
      <w:r>
        <w:rPr/>
        <w:t xml:space="preserve">10) вывод об учете принципов установления и оценки применения обязательных требований, установленных </w:t>
      </w:r>
      <w:hyperlink r:id="rId7">
        <w:r>
          <w:rPr>
            <w:color w:val="0000FF"/>
          </w:rPr>
          <w:t>статьей 4</w:t>
        </w:r>
      </w:hyperlink>
      <w:r>
        <w:rPr/>
        <w:t xml:space="preserve"> Федерального закона N 247-ФЗ, а также его обоснование;</w:t>
      </w:r>
    </w:p>
    <w:p>
      <w:pPr>
        <w:pStyle w:val="ConsPlusNormal"/>
        <w:ind w:firstLine="540"/>
        <w:jc w:val="both"/>
        <w:rPr/>
      </w:pPr>
      <w:r>
        <w:rPr/>
        <w:t>11) выявленные избыточные обязательные требования (при наличии);</w:t>
      </w:r>
    </w:p>
    <w:p>
      <w:pPr>
        <w:pStyle w:val="ConsPlusNormal"/>
        <w:ind w:firstLine="540"/>
        <w:jc w:val="both"/>
        <w:rPr/>
      </w:pPr>
      <w:r>
        <w:rPr/>
        <w:t>12) вывод о целесообразности или нецелесообразности проведения оценки фактического воздействия.</w:t>
      </w:r>
    </w:p>
    <w:p>
      <w:pPr>
        <w:pStyle w:val="ConsPlusNormal"/>
        <w:ind w:firstLine="540"/>
        <w:jc w:val="both"/>
        <w:rPr/>
      </w:pPr>
      <w:r>
        <w:rPr/>
        <w:t>4.5. По итогам проведения оценки применения принимается одно из следующих решений:</w:t>
      </w:r>
    </w:p>
    <w:p>
      <w:pPr>
        <w:pStyle w:val="ConsPlusNormal"/>
        <w:ind w:firstLine="540"/>
        <w:jc w:val="both"/>
        <w:rPr/>
      </w:pPr>
      <w:r>
        <w:rPr/>
        <w:t>1) о необходимости сохранения нормативного правового акта без изменений, а для нормативных правовых актов, для которых установлен срок действия, - о продлении срока их действия;</w:t>
      </w:r>
    </w:p>
    <w:p>
      <w:pPr>
        <w:pStyle w:val="ConsPlusNormal"/>
        <w:ind w:firstLine="540"/>
        <w:jc w:val="both"/>
        <w:rPr/>
      </w:pPr>
      <w:r>
        <w:rPr/>
        <w:t>2) о необходимости внесения изменений в нормативный правовой акт, в том числе в части продления сроков для нормативных правовых актов, для которых установлен срок действия;</w:t>
      </w:r>
    </w:p>
    <w:p>
      <w:pPr>
        <w:pStyle w:val="ConsPlusNormal"/>
        <w:ind w:firstLine="540"/>
        <w:jc w:val="both"/>
        <w:rPr/>
      </w:pPr>
      <w:r>
        <w:rPr/>
        <w:t>3) о необходимости отмены или признания утратившим силу нормативного правового акта.</w:t>
      </w:r>
    </w:p>
    <w:p>
      <w:pPr>
        <w:pStyle w:val="ConsPlusNormal"/>
        <w:ind w:firstLine="540"/>
        <w:jc w:val="both"/>
        <w:rPr/>
      </w:pPr>
      <w:r>
        <w:rPr/>
        <w:t>4.6. Для проведения публичных консультаций орган исполнительной власти в течение пяти рабочих дней со дня составления доклада размещает доклад на своем официальном сайте, официальном сайте уполномоченного органа на срок не менее 20 рабочих дней со дня размещения.</w:t>
      </w:r>
    </w:p>
    <w:p>
      <w:pPr>
        <w:pStyle w:val="ConsPlusNormal"/>
        <w:ind w:firstLine="540"/>
        <w:jc w:val="both"/>
        <w:rPr/>
      </w:pPr>
      <w:r>
        <w:rPr/>
        <w:t>К докладу прилагаются:</w:t>
      </w:r>
    </w:p>
    <w:p>
      <w:pPr>
        <w:pStyle w:val="ConsPlusNormal"/>
        <w:ind w:firstLine="540"/>
        <w:jc w:val="both"/>
        <w:rPr/>
      </w:pPr>
      <w:r>
        <w:rPr/>
        <w:t xml:space="preserve">1) </w:t>
      </w:r>
      <w:hyperlink w:anchor="Par157" w:tgtFrame="Перечень">
        <w:r>
          <w:rPr>
            <w:color w:val="0000FF"/>
          </w:rPr>
          <w:t>перечень</w:t>
        </w:r>
      </w:hyperlink>
      <w:r>
        <w:rPr/>
        <w:t xml:space="preserve"> вопросов для участников публичных консультаций в соответствии с приложением 1 к настоящему Порядку;</w:t>
      </w:r>
    </w:p>
    <w:p>
      <w:pPr>
        <w:pStyle w:val="ConsPlusNormal"/>
        <w:ind w:firstLine="540"/>
        <w:jc w:val="both"/>
        <w:rPr/>
      </w:pPr>
      <w:r>
        <w:rPr/>
        <w:t>2) иные материалы, которые позволяют оценить достижение или недостижение целей введения обязательных требований (в случае необходимости).</w:t>
      </w:r>
    </w:p>
    <w:p>
      <w:pPr>
        <w:pStyle w:val="ConsPlusNormal"/>
        <w:ind w:firstLine="540"/>
        <w:jc w:val="both"/>
        <w:rPr/>
      </w:pPr>
      <w:r>
        <w:rPr/>
        <w:t>4.7. О проведении публичных консультаций администрация Унечского района  в течение пяти рабочих дней со дня размещения доклада извещает уполномоченный орган, субъекты предпринимательской и иной экономической деятельности, обязанные соблюдать обязательные требования, Уполномоченного по защите прав предпринимателей в Брянской области, органы и организации, целью деятельности которых является защита и представление интересов субъектов предпринимательской и иной экономической деятельности, иных лиц с указанием способа направления участниками публичных консультаций своих мнений по вопросам, обсуждаемым в ходе публичных консультаций, и срока проведения публичных консультаций, в течение которого будет осуществляться прием позиций участников публичных консультаций.</w:t>
      </w:r>
    </w:p>
    <w:p>
      <w:pPr>
        <w:pStyle w:val="ConsPlusNormal"/>
        <w:ind w:firstLine="540"/>
        <w:jc w:val="both"/>
        <w:rPr/>
      </w:pPr>
      <w:r>
        <w:rPr/>
        <w:t>4.8. Позиции заинтересованных лиц могут быть получены администрацией Унечского района также посредством проведения совещаний, заседаний экспертных групп, общественных советов и других совещательных и консультационных органов, проведения опросов представителей групп заинтересованных лиц, а также с использованием иных форм и источников получения информации. Поступившие в ходе указанных мероприятий предложения аккумулируются администрацией Унечского района и включаются в общую сводку предложений, подготавливаемую в порядке, установленном пунктами 4.9 - 4.11 раздела 4 настоящего Порядка.</w:t>
      </w:r>
    </w:p>
    <w:p>
      <w:pPr>
        <w:pStyle w:val="ConsPlusNormal"/>
        <w:ind w:firstLine="540"/>
        <w:jc w:val="both"/>
        <w:rPr/>
      </w:pPr>
      <w:bookmarkStart w:id="3" w:name="Par110"/>
      <w:bookmarkEnd w:id="3"/>
      <w:r>
        <w:rPr/>
        <w:t xml:space="preserve">4.9. По итогам проведения публичных консультаций по докладу администрация Унечского района рассматривает предложения, поступившие в установленный для проведения публичных консультаций срок. В течение семи рабочих дней со дня окончания публичных консультаций составляет </w:t>
      </w:r>
      <w:hyperlink w:anchor="Par216" w:tgtFrame="Сводка предложений к докладу о достижении целей">
        <w:r>
          <w:rPr>
            <w:color w:val="0000FF"/>
          </w:rPr>
          <w:t>сводку</w:t>
        </w:r>
      </w:hyperlink>
      <w:r>
        <w:rPr/>
        <w:t xml:space="preserve"> предложений в соответствии с приложением 2 к настоящему Порядку.</w:t>
      </w:r>
    </w:p>
    <w:p>
      <w:pPr>
        <w:pStyle w:val="ConsPlusNormal"/>
        <w:ind w:firstLine="540"/>
        <w:jc w:val="both"/>
        <w:rPr/>
      </w:pPr>
      <w:r>
        <w:rPr/>
        <w:t>4.10. В сводке предложений указывается автор, содержание предложения, результат его рассмотрения. В случае отказа от учета поступившего предложения орган исполнительной власти должен мотивированно обосновать принятие такого решения. Также в сводке предложений указывается перечень органов и организаций, в которые были направлены извещения о проведении публичных консультаций.</w:t>
      </w:r>
    </w:p>
    <w:p>
      <w:pPr>
        <w:pStyle w:val="ConsPlusNormal"/>
        <w:ind w:firstLine="540"/>
        <w:jc w:val="both"/>
        <w:rPr/>
      </w:pPr>
      <w:r>
        <w:rPr/>
        <w:t xml:space="preserve">4.11. Сводку предложений подписывает глава администрации Унечского района в срок, указанный в </w:t>
      </w:r>
      <w:hyperlink w:anchor="Par110" w:tgtFrame="4.9. По итогам проведения публичных консультаций по докладу орган исполнительной власти рассматривает предложения, поступившие в установленный для проведения публичных консультаций срок. В течение семи рабочих дней со дня окончания публичных консультаций соста">
        <w:r>
          <w:rPr>
            <w:color w:val="0000FF"/>
          </w:rPr>
          <w:t>пункте 4.9 раздела 4</w:t>
        </w:r>
      </w:hyperlink>
      <w:r>
        <w:rPr/>
        <w:t xml:space="preserve"> настоящего Порядка, и в течение трех рабочих дней со дня подписания администрация Унечского района  размещает на своем официальном сайте, официальном сайте уполномоченного органа.</w:t>
      </w:r>
    </w:p>
    <w:p>
      <w:pPr>
        <w:pStyle w:val="ConsPlusNormal"/>
        <w:ind w:firstLine="540"/>
        <w:jc w:val="both"/>
        <w:rPr/>
      </w:pPr>
      <w:bookmarkStart w:id="4" w:name="Par113"/>
      <w:bookmarkEnd w:id="4"/>
      <w:r>
        <w:rPr/>
        <w:t>4.12. В течение 10 рабочих дней после окончания публичных консультаций орган исполнительной власти дорабатывает доклад и включает в него:</w:t>
      </w:r>
    </w:p>
    <w:p>
      <w:pPr>
        <w:pStyle w:val="ConsPlusNormal"/>
        <w:ind w:firstLine="540"/>
        <w:jc w:val="both"/>
        <w:rPr/>
      </w:pPr>
      <w:r>
        <w:rPr/>
        <w:t>1) сведения о проведении публичных консультаций и сроках их проведения;</w:t>
      </w:r>
    </w:p>
    <w:p>
      <w:pPr>
        <w:pStyle w:val="ConsPlusNormal"/>
        <w:ind w:firstLine="540"/>
        <w:jc w:val="both"/>
        <w:rPr/>
      </w:pPr>
      <w:r>
        <w:rPr/>
        <w:t>2) сводку предложений, поступивших в ходе публичных консультаций.</w:t>
      </w:r>
    </w:p>
    <w:p>
      <w:pPr>
        <w:pStyle w:val="ConsPlusNormal"/>
        <w:ind w:firstLine="540"/>
        <w:jc w:val="both"/>
        <w:rPr/>
      </w:pPr>
      <w:r>
        <w:rPr/>
        <w:t>Доработанный доклад в течение трех рабочих дней подписывает  глава администрации Унечского района.</w:t>
      </w:r>
    </w:p>
    <w:p>
      <w:pPr>
        <w:pStyle w:val="ConsPlusNormal"/>
        <w:ind w:firstLine="540"/>
        <w:jc w:val="both"/>
        <w:rPr/>
      </w:pPr>
      <w:r>
        <w:rPr/>
        <w:t xml:space="preserve">4.13. Доклад направляется администрацией Унечского района в уполномоченный орган для подготовки заключения о достижении целей введения обязательных требований в течение трех рабочих дней со дня подписания главой администрации Унечского района с приложением материалов, предусмотренных </w:t>
      </w:r>
      <w:hyperlink w:anchor="Par87" w:tgtFrame="4.4. Доклад содержит следующие сведения и материалы:">
        <w:r>
          <w:rPr>
            <w:color w:val="0000FF"/>
          </w:rPr>
          <w:t>пунктами 4.4</w:t>
        </w:r>
      </w:hyperlink>
      <w:r>
        <w:rPr/>
        <w:t xml:space="preserve"> и </w:t>
      </w:r>
      <w:hyperlink w:anchor="Par113" w:tgtFrame="4.12. В течение 10 рабочих дней после окончания публичных консультаций орган исполнительной власти дорабатывает доклад и включает в него:">
        <w:r>
          <w:rPr>
            <w:color w:val="0000FF"/>
          </w:rPr>
          <w:t>4.12 раздела 4</w:t>
        </w:r>
      </w:hyperlink>
      <w:r>
        <w:rPr/>
        <w:t xml:space="preserve"> настоящего Порядка, и других материалов, позволяющих оценить эффективность введения обязательных требований.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5. Заключение о достижении целей введения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обязательных требований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bookmarkStart w:id="5" w:name="Par122"/>
      <w:bookmarkEnd w:id="5"/>
      <w:r>
        <w:rPr/>
        <w:t xml:space="preserve">5.1. </w:t>
      </w:r>
      <w:hyperlink w:anchor="Par273" w:tgtFrame=" Заключение">
        <w:r>
          <w:rPr>
            <w:color w:val="0000FF"/>
          </w:rPr>
          <w:t>Заключение</w:t>
        </w:r>
      </w:hyperlink>
      <w:r>
        <w:rPr/>
        <w:t xml:space="preserve"> о достижении целей введения обязательных администрацией Унечского района требований (далее - заключение) подготавливает сектор по экономическому развитию  в соответствии с приложением 3 к настоящему Порядку в срок не более 15 рабочих дней после дня поступления доклада в уполномоченный орган.</w:t>
      </w:r>
    </w:p>
    <w:p>
      <w:pPr>
        <w:pStyle w:val="ConsPlusNormal"/>
        <w:ind w:firstLine="540"/>
        <w:jc w:val="both"/>
        <w:rPr/>
      </w:pPr>
      <w:r>
        <w:rPr/>
        <w:t>5.2. Сектор по экономическому развитию при получении материалов для подготовки заключения предварительно проверяет их полноту и соблюдение правил проведения оценки применения, указанных в настоящем Порядке.</w:t>
      </w:r>
    </w:p>
    <w:p>
      <w:pPr>
        <w:pStyle w:val="ConsPlusNormal"/>
        <w:ind w:firstLine="540"/>
        <w:jc w:val="both"/>
        <w:rPr/>
      </w:pPr>
      <w:bookmarkStart w:id="6" w:name="Par124"/>
      <w:bookmarkEnd w:id="6"/>
      <w:r>
        <w:rPr/>
        <w:t xml:space="preserve">5.3. В случае если представленные материалы не соответствуют требованиям, предъявляемым к ним настоящем Порядком, и (или) свидетельствуют о нарушении процедуры проведения оценки применения, в том числе нарушении сроков проведения публичных консультаций, а также, если доклад не содержит полной информации, предусмотренной </w:t>
      </w:r>
      <w:hyperlink w:anchor="Par87" w:tgtFrame="4.4. Доклад содержит следующие сведения и материалы:">
        <w:r>
          <w:rPr>
            <w:color w:val="0000FF"/>
          </w:rPr>
          <w:t>пунктом 4.4 раздела 4</w:t>
        </w:r>
      </w:hyperlink>
      <w:r>
        <w:rPr/>
        <w:t xml:space="preserve"> настоящего Порядка, сектор по экономическому развитию в течение пяти рабочих дней после дня получения документов информирует об этом орган исполнительной власти и возвращает ему пакет документов для доработки или устранения нарушения процедуры.</w:t>
      </w:r>
    </w:p>
    <w:p>
      <w:pPr>
        <w:pStyle w:val="ConsPlusNormal"/>
        <w:ind w:firstLine="540"/>
        <w:jc w:val="both"/>
        <w:rPr/>
      </w:pPr>
      <w:bookmarkStart w:id="7" w:name="Par125"/>
      <w:bookmarkEnd w:id="7"/>
      <w:r>
        <w:rPr/>
        <w:t>5.4. Администрация Унечского района  в течение семи рабочих дней устраняет замечания, дорабатывает доклад и повторно направляет в сектор по экономическому развитию для подготовки заключения.</w:t>
      </w:r>
    </w:p>
    <w:p>
      <w:pPr>
        <w:pStyle w:val="ConsPlusNormal"/>
        <w:ind w:firstLine="540"/>
        <w:jc w:val="both"/>
        <w:rPr/>
      </w:pPr>
      <w:r>
        <w:rPr/>
        <w:t xml:space="preserve">5.5. В случае возникновения ситуаций, предусмотренных </w:t>
      </w:r>
      <w:hyperlink w:anchor="Par124" w:tgtFrame="5.3. В случае если представленные материалы не соответствуют требованиям, предъявляемым к ним настоящем Порядком, и (или) свидетельствуют о нарушении процедуры проведения оценки применения, в том числе нарушении сроков проведения публичных консультаций, а такж">
        <w:r>
          <w:rPr>
            <w:color w:val="0000FF"/>
          </w:rPr>
          <w:t>пунктами 5.3</w:t>
        </w:r>
      </w:hyperlink>
      <w:r>
        <w:rPr/>
        <w:t xml:space="preserve"> и </w:t>
      </w:r>
      <w:hyperlink w:anchor="Par125" w:tgtFrame="5.4. Орган исполнительной власти в течение семи рабочих дней устраняет замечания, дорабатывает доклад и повторно направляет в уполномоченный орган для подготовки заключения.">
        <w:r>
          <w:rPr>
            <w:color w:val="0000FF"/>
          </w:rPr>
          <w:t>5.4 раздела 5</w:t>
        </w:r>
      </w:hyperlink>
      <w:r>
        <w:rPr/>
        <w:t xml:space="preserve"> настоящего Порядка, срок, указанный в </w:t>
      </w:r>
      <w:hyperlink w:anchor="Par122" w:tgtFrame="5.1. Заключение о достижении целей введения обязательных требований (далее - заключение) подготавливает уполномоченный орган в соответствии с приложением 3 к настоящему Порядку в срок не более 15 рабочих дней после дня поступления доклада в уполномоченный орга">
        <w:r>
          <w:rPr>
            <w:color w:val="0000FF"/>
          </w:rPr>
          <w:t>пункте 5.1 раздела 5</w:t>
        </w:r>
      </w:hyperlink>
      <w:r>
        <w:rPr/>
        <w:t xml:space="preserve"> настоящего Порядка, продлевается на 10 рабочих дней со дня направления сектора по экономическому развитию пакета документов в  администрацию Унечского района для доработки или устранения нарушения процедуры.</w:t>
      </w:r>
    </w:p>
    <w:p>
      <w:pPr>
        <w:pStyle w:val="ConsPlusNormal"/>
        <w:ind w:firstLine="540"/>
        <w:jc w:val="both"/>
        <w:rPr/>
      </w:pPr>
      <w:r>
        <w:rPr/>
        <w:t>5.6. Сектор по экономическому развитию осуществляет анализ обоснованности выводов и предложений органа исполнительной власти, содержащихся в докладе, в срок, указанный в пункте 5.1 раздела 5 настоящего Порядка.</w:t>
      </w:r>
    </w:p>
    <w:p>
      <w:pPr>
        <w:pStyle w:val="ConsPlusNormal"/>
        <w:ind w:firstLine="540"/>
        <w:jc w:val="both"/>
        <w:rPr/>
      </w:pPr>
      <w:r>
        <w:rPr/>
        <w:t>5.7. При подготовке заключения учитываются мнения участников публичных консультаций, отраженные в сводке предложений. В случае отсутствия предложений в рамках публичных консультаций, проведенных  администрацией Унечского района, а также при необходимости получения дополнительной информации о правоприменительной практике уполномоченный орган проводит дополнительные публичные консультации.</w:t>
      </w:r>
    </w:p>
    <w:p>
      <w:pPr>
        <w:pStyle w:val="ConsPlusNormal"/>
        <w:ind w:firstLine="540"/>
        <w:jc w:val="both"/>
        <w:rPr/>
      </w:pPr>
      <w:r>
        <w:rPr/>
        <w:t xml:space="preserve">5.8. Для проведения дополнительных публичных консультаций уполномоченный орган в пределах срока, установленного </w:t>
      </w:r>
      <w:hyperlink w:anchor="Par122" w:tgtFrame="5.1. Заключение о достижении целей введения обязательных требований (далее - заключение) подготавливает уполномоченный орган в соответствии с приложением 3 к настоящему Порядку в срок не более 15 рабочих дней после дня поступления доклада в уполномоченный орга">
        <w:r>
          <w:rPr>
            <w:color w:val="0000FF"/>
          </w:rPr>
          <w:t>пунктом 5.1 раздела 5</w:t>
        </w:r>
      </w:hyperlink>
      <w:r>
        <w:rPr/>
        <w:t xml:space="preserve"> настоящего Порядка, размещает на своем официальном сайте информационное сообщение о проведении публичных консультаций и доклад.</w:t>
      </w:r>
    </w:p>
    <w:p>
      <w:pPr>
        <w:pStyle w:val="ConsPlusNormal"/>
        <w:ind w:firstLine="540"/>
        <w:jc w:val="both"/>
        <w:rPr/>
      </w:pPr>
      <w:r>
        <w:rPr/>
        <w:t>5.9. Срок проведения дополнительных публичных консультаций не может составлять менее пяти рабочих дней со дня размещения информационного сообщения о проведении публичных консультаций и доклада на официальном сайте  администрации Унечского района.</w:t>
      </w:r>
    </w:p>
    <w:p>
      <w:pPr>
        <w:pStyle w:val="ConsPlusNormal"/>
        <w:ind w:firstLine="540"/>
        <w:jc w:val="both"/>
        <w:rPr/>
      </w:pPr>
      <w:r>
        <w:rPr/>
        <w:t xml:space="preserve">5.10. В случае проведения дополнительных публичных консультаций сектор по экономическому развитию срок подготовки заключения, установленный </w:t>
      </w:r>
      <w:hyperlink w:anchor="Par122" w:tgtFrame="5.1. Заключение о достижении целей введения обязательных требований (далее - заключение) подготавливает уполномоченный орган в соответствии с приложением 3 к настоящему Порядку в срок не более 15 рабочих дней после дня поступления доклада в уполномоченный орга">
        <w:r>
          <w:rPr>
            <w:color w:val="0000FF"/>
          </w:rPr>
          <w:t>пунктом 5.1 раздела 5</w:t>
        </w:r>
      </w:hyperlink>
      <w:r>
        <w:rPr/>
        <w:t xml:space="preserve"> настоящего Порядка, увеличивается на пять рабочих дней.</w:t>
      </w:r>
    </w:p>
    <w:p>
      <w:pPr>
        <w:pStyle w:val="ConsPlusNormal"/>
        <w:ind w:firstLine="540"/>
        <w:jc w:val="both"/>
        <w:rPr/>
      </w:pPr>
      <w:r>
        <w:rPr/>
        <w:t>5.11. В случае если у нормативного правового акта установлен срок действия и  администрацией Унечского района нарушены сроки проведения оценки применения обязательных требований, содержащихся в нормативном правовом акте, срок действия которого истекает в текущем году, срок действия такого акта не продлевается.</w:t>
      </w:r>
    </w:p>
    <w:p>
      <w:pPr>
        <w:pStyle w:val="ConsPlusNormal"/>
        <w:ind w:firstLine="540"/>
        <w:jc w:val="both"/>
        <w:rPr/>
      </w:pPr>
      <w:r>
        <w:rPr/>
        <w:t>В случае необходимости продления действия обязательных требований, содержащихся в нормативном правовом акте, срок действия которого истек, требуется издание нового нормативного правового акта с проведением оценки регулирующего воздействия на основании данных о применении акта, прекратившего действие.</w:t>
      </w:r>
    </w:p>
    <w:p>
      <w:pPr>
        <w:pStyle w:val="ConsPlusNormal"/>
        <w:ind w:firstLine="540"/>
        <w:jc w:val="both"/>
        <w:rPr/>
      </w:pPr>
      <w:r>
        <w:rPr/>
        <w:t>5.12. В заключении отражается:</w:t>
      </w:r>
    </w:p>
    <w:p>
      <w:pPr>
        <w:pStyle w:val="ConsPlusNormal"/>
        <w:ind w:firstLine="540"/>
        <w:jc w:val="both"/>
        <w:rPr/>
      </w:pPr>
      <w:r>
        <w:rPr/>
        <w:t>1) комплексная оценка системы обязательных требований, содержащихся в нормативных правовых актах, в соответствующей сфере общественных отношений;</w:t>
      </w:r>
    </w:p>
    <w:p>
      <w:pPr>
        <w:pStyle w:val="ConsPlusNormal"/>
        <w:ind w:firstLine="540"/>
        <w:jc w:val="both"/>
        <w:rPr/>
      </w:pPr>
      <w:r>
        <w:rPr/>
        <w:t>2) оценка достижения целей введения обязательных требований;</w:t>
      </w:r>
    </w:p>
    <w:p>
      <w:pPr>
        <w:pStyle w:val="ConsPlusNormal"/>
        <w:ind w:firstLine="540"/>
        <w:jc w:val="both"/>
        <w:rPr/>
      </w:pPr>
      <w:r>
        <w:rPr/>
        <w:t>3) оценка эффективности введения обязательных требований, выявленные избыточные обязательные требования.</w:t>
      </w:r>
    </w:p>
    <w:p>
      <w:pPr>
        <w:pStyle w:val="ConsPlusNormal"/>
        <w:ind w:firstLine="540"/>
        <w:jc w:val="both"/>
        <w:rPr/>
      </w:pPr>
      <w:r>
        <w:rPr/>
        <w:t>5.13. При подготовке заключения сектор по экономическому развитию в целях уточнения информации, представленной администрацией Унечского района, участниками публичных консультаций, может запрашивать дополнительную информацию (в том числе копии документов) у органа исполнительной власти, субъектов предпринимательской и иной экономической деятельности, обязанных соблюдать обязательные требования, иных лиц, органов, в том числе принимавших участие в публичных консультациях доклада.</w:t>
      </w:r>
    </w:p>
    <w:p>
      <w:pPr>
        <w:pStyle w:val="ConsPlusNormal"/>
        <w:ind w:firstLine="540"/>
        <w:jc w:val="both"/>
        <w:rPr/>
      </w:pPr>
      <w:r>
        <w:rPr/>
        <w:t>Органы исполнительной власти представляют запрошенную информацию в течение пяти рабочих дней со дня получения запроса.</w:t>
      </w:r>
    </w:p>
    <w:p>
      <w:pPr>
        <w:pStyle w:val="ConsPlusNormal"/>
        <w:ind w:firstLine="540"/>
        <w:jc w:val="both"/>
        <w:rPr/>
      </w:pPr>
      <w:r>
        <w:rPr/>
        <w:t xml:space="preserve">5.14. В случае запроса уполномоченным органом дополнительной информации срок подготовки заключения, установленный </w:t>
      </w:r>
      <w:hyperlink w:anchor="Par122" w:tgtFrame="5.1. Заключение о достижении целей введения обязательных требований (далее - заключение) подготавливает уполномоченный орган в соответствии с приложением 3 к настоящему Порядку в срок не более 15 рабочих дней после дня поступления доклада в уполномоченный орга">
        <w:r>
          <w:rPr>
            <w:color w:val="0000FF"/>
          </w:rPr>
          <w:t>пунктом 5.1 раздела 5</w:t>
        </w:r>
      </w:hyperlink>
      <w:r>
        <w:rPr/>
        <w:t xml:space="preserve"> настоящего Порядка, увеличивается на пять рабочих дней.</w:t>
      </w:r>
    </w:p>
    <w:p>
      <w:pPr>
        <w:pStyle w:val="ConsPlusNormal"/>
        <w:ind w:firstLine="540"/>
        <w:jc w:val="both"/>
        <w:rPr/>
      </w:pPr>
      <w:r>
        <w:rPr/>
        <w:t>5.15. В случае несогласия сектора по экономическому развитию с выводами, указанными в докладе, или невозможности верификации данных, указанных в докладе, на основе которых органом исполнительной власти были сделаны соответствующие выводы, сектор по экономическому развитию делает один из следующих выводов:</w:t>
      </w:r>
    </w:p>
    <w:p>
      <w:pPr>
        <w:pStyle w:val="ConsPlusNormal"/>
        <w:ind w:firstLine="540"/>
        <w:jc w:val="both"/>
        <w:rPr/>
      </w:pPr>
      <w:r>
        <w:rPr/>
        <w:t>1) о нецелесообразности продления сроков действия регулирования;</w:t>
      </w:r>
    </w:p>
    <w:p>
      <w:pPr>
        <w:pStyle w:val="ConsPlusNormal"/>
        <w:ind w:firstLine="540"/>
        <w:jc w:val="both"/>
        <w:rPr/>
      </w:pPr>
      <w:r>
        <w:rPr/>
        <w:t>2) о необходимости внесения изменений в нормативный правовой акт;</w:t>
      </w:r>
    </w:p>
    <w:p>
      <w:pPr>
        <w:pStyle w:val="ConsPlusNormal"/>
        <w:ind w:firstLine="540"/>
        <w:jc w:val="both"/>
        <w:rPr/>
      </w:pPr>
      <w:r>
        <w:rPr/>
        <w:t>3) о необходимости проведения оценки фактического воздействия.</w:t>
      </w:r>
    </w:p>
    <w:p>
      <w:pPr>
        <w:pStyle w:val="ConsPlusNormal"/>
        <w:ind w:firstLine="540"/>
        <w:jc w:val="both"/>
        <w:rPr/>
      </w:pPr>
      <w:r>
        <w:rPr/>
        <w:t>5.16. Решение о необходимости проведения оценки фактического воздействия принимает сектор по экономическому развитию в случае, если заявленные цели введения обязательных требований достигнуты или достигнуты частично, однако в ходе публичных консультаций заинтересованными лицами была представлена позиция об избыточности обязательных требований или соответствующий вывод сделан сектором по экономическому развитию в рамках подготовки заключения.</w:t>
      </w:r>
    </w:p>
    <w:p>
      <w:pPr>
        <w:pStyle w:val="ConsPlusNormal"/>
        <w:ind w:firstLine="540"/>
        <w:jc w:val="both"/>
        <w:rPr/>
      </w:pPr>
      <w:r>
        <w:rPr/>
        <w:t>5.17. Заключение подписывается руководителем сектора по экономическому развитию и в течение трех рабочих дней после дня подписания подлежит направлению в адрес администрации Унечского района, а также опубликованию его на официальном сайте администрации Унечского района.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1</w:t>
      </w:r>
    </w:p>
    <w:p>
      <w:pPr>
        <w:pStyle w:val="ConsPlusNormal"/>
        <w:jc w:val="right"/>
        <w:rPr/>
      </w:pPr>
      <w:r>
        <w:rPr/>
        <w:t>к Порядку проведения оценки применения</w:t>
      </w:r>
    </w:p>
    <w:p>
      <w:pPr>
        <w:pStyle w:val="ConsPlusNormal"/>
        <w:jc w:val="right"/>
        <w:rPr/>
      </w:pPr>
      <w:r>
        <w:rPr/>
        <w:t>обязательных требований нормативных</w:t>
      </w:r>
    </w:p>
    <w:p>
      <w:pPr>
        <w:pStyle w:val="ConsPlusNormal"/>
        <w:jc w:val="right"/>
        <w:rPr/>
      </w:pPr>
      <w:r>
        <w:rPr/>
        <w:t xml:space="preserve">правовых актов администрации </w:t>
      </w:r>
    </w:p>
    <w:p>
      <w:pPr>
        <w:pStyle w:val="ConsPlusNormal"/>
        <w:jc w:val="right"/>
        <w:rPr/>
      </w:pPr>
      <w:r>
        <w:rPr/>
        <w:t>Унечского района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>
          <w:rFonts w:ascii="Times New Roman" w:hAnsi="Times New Roman" w:cs="Times New Roman"/>
        </w:rPr>
      </w:pPr>
      <w:bookmarkStart w:id="8" w:name="Par157"/>
      <w:bookmarkEnd w:id="8"/>
      <w:r>
        <w:rPr>
          <w:rFonts w:cs="Times New Roman" w:ascii="Times New Roman" w:hAnsi="Times New Roman"/>
        </w:rPr>
        <w:t>Перечень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вопросов для участников публичных консультаций к докладу</w:t>
      </w:r>
    </w:p>
    <w:p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 достижении целей введения обязательных требований</w:t>
      </w:r>
    </w:p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453"/>
        <w:gridCol w:w="6746"/>
        <w:gridCol w:w="1872"/>
      </w:tblGrid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Наименование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Содержание</w:t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1.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>Вид контроля (надзора), в рамках которого проверяется соответствие требованию, которое связано с осуществлением предпринимательской и иной экономической деятельности и оценка соблюдения которого осуществляется в рамках государственного контроля (надзора), привлечения к административной ответственности</w:t>
            </w:r>
          </w:p>
          <w:p>
            <w:pPr>
              <w:pStyle w:val="ConsPlusNormal"/>
              <w:widowControl w:val="false"/>
              <w:rPr/>
            </w:pPr>
            <w:r>
              <w:rPr/>
              <w:t>(далее - обязательное требование)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2.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>Контактные данные лица, направившего предложение (фамилия, имя, отчество участника публичных консультаций, сфера деятельности, номер контактного телефона, адрес электронной почты)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3.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>Реквизиты нормативного правового акта, устанавливающего обязательное требование,</w:t>
            </w:r>
          </w:p>
          <w:p>
            <w:pPr>
              <w:pStyle w:val="ConsPlusNormal"/>
              <w:widowControl w:val="false"/>
              <w:rPr/>
            </w:pPr>
            <w:r>
              <w:rPr/>
              <w:t>с указанием структурных единиц, в которых содержатся положения, устанавливающие обязательное требование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4.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>Краткое содержание (суть) обязательного требования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5.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 xml:space="preserve">Характеристика обязательного требования, содержащегося в нормативном правовом акте  администрации Унечского района, устанавливающем обязательное требование (устаревшее/дублирующее/избыточное). Необходимо привести соответствующее обоснование и в </w:t>
            </w:r>
            <w:hyperlink w:anchor="Par196" w:tgtFrame="11.">
              <w:r>
                <w:rPr>
                  <w:color w:val="0000FF"/>
                </w:rPr>
                <w:t>пункте 11</w:t>
              </w:r>
            </w:hyperlink>
            <w:r>
              <w:rPr/>
              <w:t xml:space="preserve"> предусмотреть предложение по пересмотру обязательного требования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5.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 xml:space="preserve">Характеристика обязательного требования, содержащегося в нормативном правовом акте  администрации Унечского района, устанавливающем обязательное требование (устаревшее/дублирующее/избыточное). Необходимо привести соответствующее обоснование и в </w:t>
            </w:r>
            <w:hyperlink w:anchor="Par196" w:tgtFrame="11.">
              <w:r>
                <w:rPr>
                  <w:color w:val="0000FF"/>
                </w:rPr>
                <w:t>пункте 11</w:t>
              </w:r>
            </w:hyperlink>
            <w:r>
              <w:rPr/>
              <w:t xml:space="preserve"> предусмотреть предложение по пересмотру обязательного требования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6.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>Информация об установленной ответственности за нарушение обязательного требования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7.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>Информация о количестве проверок соблюдения обязательного требования за трехлетний период (при наличии такой информации)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8.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 xml:space="preserve">Для избыточного обязательного требования: затраты предпринимательского сообщества на соблюдение обязательного требования (оценка издержек (фактических расходов)), а также сопоставление указанных затрат с затратами на выполнение обязательного требования в предлагаемом новом содержании обязательного требования (в соответствии с </w:t>
            </w:r>
            <w:hyperlink w:anchor="Par196" w:tgtFrame="11.">
              <w:r>
                <w:rPr>
                  <w:color w:val="0000FF"/>
                </w:rPr>
                <w:t>пунктом 11</w:t>
              </w:r>
            </w:hyperlink>
            <w:r>
              <w:rPr/>
              <w:t xml:space="preserve">) </w:t>
            </w:r>
            <w:hyperlink w:anchor="Par204" w:tgtFrame="&lt;*&gt; Оценка издержек субъектов предпринимательской и иной экономической деятельности осуществляется в соответствии с приказом Министерства экономического развития Российской Федерации от 22 сентября 2015 года N 669 Об утверждении методики оценки стандартных из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9.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>Для устаревшего обязательного требования: основания, по которым данное требование может считаться устаревшим, затраты предпринимательского сообщества на соблюдение обязательного требования, а также сопоставление указанных затрат с затратами на выполнение обязательного требования в предлагаемом новом содержании обязательного требования (в соответствии с пунктом 11) &lt;*&gt;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10.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>Для дублирующего обязательного требования: реквизиты нормативного правового акта, устанавливающего дублирующее обязательное требование, отличия одного дублирующего обязательного требования от другого в рамках их параметров регулирования, затраты предпринимательского сообщества на соблюдение обязательного требования, а также сопоставление указанных затрат с затратами на выполнение обязательного требования в предлагаемом новом содержании обязательного требования (в соответствии с пунктом 11) &lt;*&gt;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bookmarkStart w:id="9" w:name="Par196"/>
            <w:bookmarkEnd w:id="9"/>
            <w:r>
              <w:rPr/>
              <w:t>11.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 xml:space="preserve">Предложение по актуализации обязательного требования (отменить/пересмотреть/объединить с иным обязательным требованием </w:t>
            </w:r>
            <w:hyperlink w:anchor="Par205" w:tgtFrame="&lt;**&gt; Например, в случае выявления противоречий в параметрах регулирования действующих обязательных требований.">
              <w:r>
                <w:rPr>
                  <w:color w:val="0000FF"/>
                </w:rPr>
                <w:t>&lt;**&gt;</w:t>
              </w:r>
            </w:hyperlink>
            <w:r>
              <w:rPr/>
              <w:t>). В случае представления предложения о пересмотре указать предлагаемое новое содержание обязательного требования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12.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  <w:t>Дополнительная информация (при необходимости)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--------------------------------</w:t>
      </w:r>
    </w:p>
    <w:p>
      <w:pPr>
        <w:pStyle w:val="ConsPlusNormal"/>
        <w:spacing w:before="240" w:after="0"/>
        <w:ind w:firstLine="540"/>
        <w:jc w:val="both"/>
        <w:rPr/>
      </w:pPr>
      <w:bookmarkStart w:id="10" w:name="Par204"/>
      <w:bookmarkEnd w:id="10"/>
      <w:r>
        <w:rPr/>
        <w:t xml:space="preserve">&lt;*&gt; Оценка издержек субъектов предпринимательской и иной экономической деятельности осуществляется в соответствии с </w:t>
      </w:r>
      <w:hyperlink r:id="rId8">
        <w:r>
          <w:rPr>
            <w:color w:val="0000FF"/>
          </w:rPr>
          <w:t>приказом</w:t>
        </w:r>
      </w:hyperlink>
      <w:r>
        <w:rPr/>
        <w:t xml:space="preserve"> Министерства экономического развития Российской Федерации от 1  февраля 2024 года N 54 "Об утверждении методики оценки стандартных издержек субъектов предпринимательской и иной экономической деятельности, возникающих в связи с исполнением требований регулирования".</w:t>
      </w:r>
    </w:p>
    <w:p>
      <w:pPr>
        <w:pStyle w:val="ConsPlusNormal"/>
        <w:spacing w:before="240" w:after="0"/>
        <w:ind w:firstLine="540"/>
        <w:jc w:val="both"/>
        <w:rPr/>
      </w:pPr>
      <w:bookmarkStart w:id="11" w:name="Par205"/>
      <w:bookmarkEnd w:id="11"/>
      <w:r>
        <w:rPr/>
        <w:t>&lt;**&gt; Например, в случае выявления противоречий в параметрах регулирования действующих обязательных требований.</w:t>
      </w:r>
    </w:p>
    <w:p>
      <w:pPr>
        <w:pStyle w:val="ConsPlusNormal"/>
        <w:jc w:val="both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2</w:t>
      </w:r>
    </w:p>
    <w:p>
      <w:pPr>
        <w:pStyle w:val="ConsPlusNormal"/>
        <w:jc w:val="right"/>
        <w:rPr/>
      </w:pPr>
      <w:r>
        <w:rPr/>
        <w:t>к Порядку проведения оценки применения</w:t>
      </w:r>
    </w:p>
    <w:p>
      <w:pPr>
        <w:pStyle w:val="ConsPlusNormal"/>
        <w:jc w:val="right"/>
        <w:rPr/>
      </w:pPr>
      <w:r>
        <w:rPr/>
        <w:t>обязательных требований нормативных</w:t>
      </w:r>
    </w:p>
    <w:p>
      <w:pPr>
        <w:pStyle w:val="ConsPlusNormal"/>
        <w:jc w:val="right"/>
        <w:rPr/>
      </w:pPr>
      <w:r>
        <w:rPr/>
        <w:t xml:space="preserve">правовых актов администрации </w:t>
      </w:r>
    </w:p>
    <w:p>
      <w:pPr>
        <w:pStyle w:val="ConsPlusNormal"/>
        <w:jc w:val="right"/>
        <w:rPr/>
      </w:pPr>
      <w:r>
        <w:rPr/>
        <w:t>Унечского района</w:t>
      </w:r>
    </w:p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-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9071"/>
      </w:tblGrid>
      <w:tr>
        <w:trPr/>
        <w:tc>
          <w:tcPr>
            <w:tcW w:w="9071" w:type="dxa"/>
            <w:tcBorders/>
          </w:tcPr>
          <w:p>
            <w:pPr>
              <w:pStyle w:val="ConsPlusNormal"/>
              <w:widowControl w:val="false"/>
              <w:jc w:val="center"/>
              <w:rPr/>
            </w:pPr>
            <w:bookmarkStart w:id="12" w:name="Par216"/>
            <w:bookmarkEnd w:id="12"/>
            <w:r>
              <w:rPr/>
              <w:t>Сводка предложений к докладу о достижении целей</w:t>
            </w:r>
          </w:p>
          <w:p>
            <w:pPr>
              <w:pStyle w:val="ConsPlusNormal"/>
              <w:widowControl w:val="false"/>
              <w:jc w:val="center"/>
              <w:rPr/>
            </w:pPr>
            <w:r>
              <w:rPr/>
              <w:t>введения обязательных требований</w:t>
            </w:r>
          </w:p>
          <w:p>
            <w:pPr>
              <w:pStyle w:val="ConsPlusNormal"/>
              <w:widowControl w:val="false"/>
              <w:rPr/>
            </w:pPr>
            <w:r>
              <w:rPr/>
            </w:r>
          </w:p>
          <w:p>
            <w:pPr>
              <w:pStyle w:val="ConsPlusNormal"/>
              <w:widowControl w:val="false"/>
              <w:jc w:val="center"/>
              <w:rPr/>
            </w:pPr>
            <w:r>
              <w:rPr/>
              <w:t>_________________________________________________________</w:t>
            </w:r>
          </w:p>
          <w:p>
            <w:pPr>
              <w:pStyle w:val="ConsPlusNormal"/>
              <w:widowControl w:val="false"/>
              <w:jc w:val="center"/>
              <w:rPr/>
            </w:pPr>
            <w:r>
              <w:rPr/>
              <w:t>(наименование  администрации)</w:t>
            </w:r>
          </w:p>
        </w:tc>
      </w:tr>
      <w:tr>
        <w:trPr/>
        <w:tc>
          <w:tcPr>
            <w:tcW w:w="9071" w:type="dxa"/>
            <w:tcBorders/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071" w:type="dxa"/>
            <w:tcBorders/>
          </w:tcPr>
          <w:p>
            <w:pPr>
              <w:pStyle w:val="ConsPlusNormal"/>
              <w:widowControl w:val="false"/>
              <w:ind w:firstLine="283"/>
              <w:jc w:val="both"/>
              <w:rPr/>
            </w:pPr>
            <w:r>
              <w:rPr/>
              <w:t>Дата проведения публичных консультаций:</w:t>
            </w:r>
          </w:p>
          <w:p>
            <w:pPr>
              <w:pStyle w:val="ConsPlusNormal"/>
              <w:widowControl w:val="false"/>
              <w:ind w:firstLine="283"/>
              <w:jc w:val="both"/>
              <w:rPr/>
            </w:pPr>
            <w:r>
              <w:rPr/>
              <w:t>с "___" ________ 20___ г. по "___" _______ 20__ г.</w:t>
            </w:r>
          </w:p>
          <w:p>
            <w:pPr>
              <w:pStyle w:val="ConsPlusNormal"/>
              <w:widowControl w:val="false"/>
              <w:rPr/>
            </w:pPr>
            <w:r>
              <w:rPr/>
            </w:r>
          </w:p>
          <w:p>
            <w:pPr>
              <w:pStyle w:val="ConsPlusNormal"/>
              <w:widowControl w:val="false"/>
              <w:ind w:firstLine="283"/>
              <w:jc w:val="both"/>
              <w:rPr/>
            </w:pPr>
            <w:r>
              <w:rPr/>
              <w:t>Органы и организации, в которые были направлены извещения о проведении публичных консультаций: __________________________________________________</w:t>
            </w:r>
          </w:p>
          <w:p>
            <w:pPr>
              <w:pStyle w:val="ConsPlusNormal"/>
              <w:widowControl w:val="false"/>
              <w:jc w:val="both"/>
              <w:rPr/>
            </w:pPr>
            <w:r>
              <w:rPr/>
              <w:t>________________________________________________________________________.</w:t>
            </w:r>
          </w:p>
          <w:p>
            <w:pPr>
              <w:pStyle w:val="ConsPlusNormal"/>
              <w:widowControl w:val="false"/>
              <w:ind w:firstLine="283"/>
              <w:jc w:val="both"/>
              <w:rPr/>
            </w:pPr>
            <w:r>
              <w:rPr/>
              <w:t>Количество экспертов, участвовавших в обсуждении: ________________________.</w:t>
            </w:r>
          </w:p>
          <w:p>
            <w:pPr>
              <w:pStyle w:val="ConsPlusNormal"/>
              <w:widowControl w:val="false"/>
              <w:rPr/>
            </w:pPr>
            <w:r>
              <w:rPr/>
            </w:r>
          </w:p>
          <w:p>
            <w:pPr>
              <w:pStyle w:val="ConsPlusNormal"/>
              <w:widowControl w:val="false"/>
              <w:ind w:firstLine="283"/>
              <w:jc w:val="both"/>
              <w:rPr/>
            </w:pPr>
            <w:r>
              <w:rPr/>
              <w:t>Отчет подготовлен: _____________________________________________________.</w:t>
            </w:r>
          </w:p>
          <w:p>
            <w:pPr>
              <w:pStyle w:val="ConsPlusNormal"/>
              <w:widowControl w:val="false"/>
              <w:ind w:left="3370" w:firstLine="540"/>
              <w:jc w:val="both"/>
              <w:rPr/>
            </w:pPr>
            <w:r>
              <w:rPr/>
              <w:t>(Ф.И.О., должность)</w:t>
            </w:r>
          </w:p>
        </w:tc>
      </w:tr>
    </w:tbl>
    <w:p>
      <w:pPr>
        <w:pStyle w:val="ConsPlusNormal"/>
        <w:jc w:val="both"/>
        <w:rPr/>
      </w:pPr>
      <w:r>
        <w:rPr/>
      </w:r>
    </w:p>
    <w:tbl>
      <w:tblPr>
        <w:tblW w:w="9071" w:type="dxa"/>
        <w:jc w:val="left"/>
        <w:tblInd w:w="-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732"/>
        <w:gridCol w:w="2273"/>
        <w:gridCol w:w="1356"/>
        <w:gridCol w:w="1478"/>
        <w:gridCol w:w="1187"/>
        <w:gridCol w:w="2044"/>
      </w:tblGrid>
      <w:tr>
        <w:trPr/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N п/п</w:t>
            </w:r>
          </w:p>
        </w:tc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Информация об участнике публичных консультаций</w:t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Содержание предложения, поступившего от участника публичных консультаций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Результат рассмотрения</w:t>
            </w:r>
          </w:p>
        </w:tc>
      </w:tr>
      <w:tr>
        <w:trPr/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3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2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9070" w:type="dxa"/>
            <w:gridSpan w:val="6"/>
            <w:tcBorders/>
          </w:tcPr>
          <w:p>
            <w:pPr>
              <w:pStyle w:val="ConsPlusNormal"/>
              <w:widowControl w:val="false"/>
              <w:ind w:firstLine="283"/>
              <w:jc w:val="both"/>
              <w:rPr/>
            </w:pPr>
            <w:r>
              <w:rPr/>
              <w:t>Общее количество поступивших предложений: _____________________________.</w:t>
            </w:r>
          </w:p>
          <w:p>
            <w:pPr>
              <w:pStyle w:val="ConsPlusNormal"/>
              <w:widowControl w:val="false"/>
              <w:ind w:firstLine="283"/>
              <w:jc w:val="both"/>
              <w:rPr/>
            </w:pPr>
            <w:r>
              <w:rPr/>
              <w:t>Общее количество учтенных предложений: ________________________________.</w:t>
            </w:r>
          </w:p>
          <w:p>
            <w:pPr>
              <w:pStyle w:val="ConsPlusNormal"/>
              <w:widowControl w:val="false"/>
              <w:ind w:firstLine="283"/>
              <w:jc w:val="both"/>
              <w:rPr/>
            </w:pPr>
            <w:r>
              <w:rPr/>
              <w:t>Общее количество частично учтенных предложений: ________________________.</w:t>
            </w:r>
          </w:p>
          <w:p>
            <w:pPr>
              <w:pStyle w:val="ConsPlusNormal"/>
              <w:widowControl w:val="false"/>
              <w:ind w:firstLine="283"/>
              <w:jc w:val="both"/>
              <w:rPr/>
            </w:pPr>
            <w:r>
              <w:rPr/>
              <w:t>Общее количество неучтенных предложений: _______________________________.</w:t>
            </w:r>
          </w:p>
        </w:tc>
      </w:tr>
      <w:tr>
        <w:trPr/>
        <w:tc>
          <w:tcPr>
            <w:tcW w:w="3005" w:type="dxa"/>
            <w:gridSpan w:val="2"/>
            <w:tcBorders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_______________________</w:t>
            </w:r>
          </w:p>
          <w:p>
            <w:pPr>
              <w:pStyle w:val="ConsPlusNormal"/>
              <w:widowControl w:val="false"/>
              <w:jc w:val="center"/>
              <w:rPr/>
            </w:pPr>
            <w:r>
              <w:rPr/>
              <w:t>(Ф.И.О. руководителя)</w:t>
            </w:r>
          </w:p>
        </w:tc>
        <w:tc>
          <w:tcPr>
            <w:tcW w:w="2834" w:type="dxa"/>
            <w:gridSpan w:val="2"/>
            <w:tcBorders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_________________</w:t>
            </w:r>
          </w:p>
          <w:p>
            <w:pPr>
              <w:pStyle w:val="ConsPlusNormal"/>
              <w:widowControl w:val="false"/>
              <w:jc w:val="center"/>
              <w:rPr/>
            </w:pPr>
            <w:r>
              <w:rPr/>
              <w:t>(дата)</w:t>
            </w:r>
          </w:p>
        </w:tc>
        <w:tc>
          <w:tcPr>
            <w:tcW w:w="3231" w:type="dxa"/>
            <w:gridSpan w:val="2"/>
            <w:tcBorders/>
          </w:tcPr>
          <w:p>
            <w:pPr>
              <w:pStyle w:val="ConsPlusNormal"/>
              <w:widowControl w:val="false"/>
              <w:jc w:val="center"/>
              <w:rPr/>
            </w:pPr>
            <w:r>
              <w:rPr/>
              <w:t>_____________________</w:t>
            </w:r>
          </w:p>
          <w:p>
            <w:pPr>
              <w:pStyle w:val="ConsPlusNormal"/>
              <w:widowControl w:val="false"/>
              <w:jc w:val="center"/>
              <w:rPr/>
            </w:pPr>
            <w:r>
              <w:rPr/>
              <w:t>(подпись)</w:t>
            </w:r>
          </w:p>
        </w:tc>
      </w:tr>
    </w:tbl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1"/>
        <w:rPr/>
      </w:pPr>
      <w:r>
        <w:rPr/>
        <w:t>Приложение 3</w:t>
      </w:r>
    </w:p>
    <w:p>
      <w:pPr>
        <w:pStyle w:val="ConsPlusNormal"/>
        <w:jc w:val="right"/>
        <w:rPr/>
      </w:pPr>
      <w:r>
        <w:rPr/>
        <w:t>к Порядку проведения оценки применения</w:t>
      </w:r>
    </w:p>
    <w:p>
      <w:pPr>
        <w:pStyle w:val="ConsPlusNormal"/>
        <w:jc w:val="right"/>
        <w:rPr/>
      </w:pPr>
      <w:r>
        <w:rPr/>
        <w:t>обязательных требований нормативных</w:t>
      </w:r>
    </w:p>
    <w:p>
      <w:pPr>
        <w:pStyle w:val="ConsPlusNormal"/>
        <w:jc w:val="right"/>
        <w:rPr/>
      </w:pPr>
      <w:r>
        <w:rPr/>
        <w:t xml:space="preserve">правовых актов администрации </w:t>
      </w:r>
    </w:p>
    <w:p>
      <w:pPr>
        <w:pStyle w:val="ConsPlusNormal"/>
        <w:jc w:val="right"/>
        <w:rPr/>
      </w:pPr>
      <w:r>
        <w:rPr/>
        <w:t>Унечского района</w:t>
      </w:r>
    </w:p>
    <w:p>
      <w:pPr>
        <w:pStyle w:val="ConsPlusNormal"/>
        <w:jc w:val="both"/>
        <w:rPr/>
      </w:pPr>
      <w:r>
        <w:rPr/>
      </w:r>
    </w:p>
    <w:p>
      <w:pPr>
        <w:pStyle w:val="ConsPlusNonformat"/>
        <w:jc w:val="both"/>
        <w:rPr/>
      </w:pPr>
      <w:bookmarkStart w:id="13" w:name="Par273"/>
      <w:bookmarkEnd w:id="13"/>
      <w:r>
        <w:rPr/>
        <w:t xml:space="preserve">                                </w:t>
      </w:r>
      <w:r>
        <w:rPr/>
        <w:t>Заключение</w:t>
      </w:r>
    </w:p>
    <w:p>
      <w:pPr>
        <w:pStyle w:val="ConsPlusNonformat"/>
        <w:jc w:val="both"/>
        <w:rPr/>
      </w:pPr>
      <w:r>
        <w:rPr/>
        <w:t xml:space="preserve">            </w:t>
      </w:r>
      <w:r>
        <w:rPr/>
        <w:t>о достижении целей введения обязательных требований</w:t>
      </w:r>
    </w:p>
    <w:p>
      <w:pPr>
        <w:pStyle w:val="ConsPlusNonformat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</w:t>
      </w:r>
      <w:r>
        <w:rPr/>
        <w:t>(наименование уполномоченного органа)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в соответствии с __________________________________________________________</w:t>
      </w:r>
    </w:p>
    <w:p>
      <w:pPr>
        <w:pStyle w:val="ConsPlusNonformat"/>
        <w:jc w:val="both"/>
        <w:rPr/>
      </w:pPr>
      <w:r>
        <w:rPr/>
        <w:t xml:space="preserve">                    </w:t>
      </w:r>
      <w:r>
        <w:rPr/>
        <w:t>(нормативный правовой акт, устанавливающий Порядок</w:t>
      </w:r>
    </w:p>
    <w:p>
      <w:pPr>
        <w:pStyle w:val="ConsPlusNonformat"/>
        <w:jc w:val="both"/>
        <w:rPr/>
      </w:pPr>
      <w:r>
        <w:rPr/>
        <w:t>проведения оценки применения обязательных требований нормативных правовых актов администрации Унечского района)рассмотрел материалы, направленные для подготовки заключения ____________________________________________________</w:t>
      </w:r>
    </w:p>
    <w:p>
      <w:pPr>
        <w:pStyle w:val="ConsPlusNonformat"/>
        <w:jc w:val="both"/>
        <w:rPr/>
      </w:pPr>
      <w:r>
        <w:rPr/>
        <w:t>__________________________________________________________________________,</w:t>
      </w:r>
    </w:p>
    <w:p>
      <w:pPr>
        <w:pStyle w:val="ConsPlusNonformat"/>
        <w:jc w:val="both"/>
        <w:rPr/>
      </w:pPr>
      <w:r>
        <w:rPr/>
        <w:t>(наименование администрации, направившего доклад)и сообщает следующее: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1. Доклад направлен для подготовки заключения (впервые/повторно)</w:t>
      </w:r>
    </w:p>
    <w:p>
      <w:pPr>
        <w:pStyle w:val="ConsPlusNonformat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jc w:val="both"/>
        <w:rPr/>
      </w:pPr>
      <w:r>
        <w:rPr/>
        <w:t xml:space="preserve">      </w:t>
      </w:r>
      <w:r>
        <w:rPr/>
        <w:t>(информация о предшествующей подготовке заключения о достижении</w:t>
      </w:r>
    </w:p>
    <w:p>
      <w:pPr>
        <w:pStyle w:val="ConsPlusNonformat"/>
        <w:jc w:val="both"/>
        <w:rPr/>
      </w:pPr>
      <w:r>
        <w:rPr/>
        <w:t xml:space="preserve">                </w:t>
      </w:r>
      <w:r>
        <w:rPr/>
        <w:t xml:space="preserve">целей введения обязательных требований </w:t>
      </w:r>
      <w:hyperlink w:anchor="Par318" w:tgtFrame="&lt;1&gt; Указывается в случае направления органом исполнительной власти доклада повторно.">
        <w:r>
          <w:rPr>
            <w:color w:val="0000FF"/>
          </w:rPr>
          <w:t>&lt;1&gt;</w:t>
        </w:r>
      </w:hyperlink>
      <w:r>
        <w:rPr/>
        <w:t>)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2.  По  результатам рассмотрения представленных материалов установлено,</w:t>
      </w:r>
    </w:p>
    <w:p>
      <w:pPr>
        <w:pStyle w:val="ConsPlusNonformat"/>
        <w:jc w:val="both"/>
        <w:rPr/>
      </w:pPr>
      <w:r>
        <w:rPr/>
        <w:t>что  при  проведении  оценки применения нарушений Порядка проведения оценки</w:t>
      </w:r>
    </w:p>
    <w:p>
      <w:pPr>
        <w:pStyle w:val="ConsPlusNonformat"/>
        <w:jc w:val="both"/>
        <w:rPr/>
      </w:pPr>
      <w:r>
        <w:rPr/>
        <w:t>применения  обязательных  требований  нормативных  правовых  актов администрации Унечского района,   которые  могут  оказать  негативное  влияние  на  обоснованность полученных органом исполнительной власти результатов, не выявлено.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3. Администрацией Унечского района  проведены публичные консультации по</w:t>
      </w:r>
    </w:p>
    <w:p>
      <w:pPr>
        <w:pStyle w:val="ConsPlusNonformat"/>
        <w:jc w:val="both"/>
        <w:rPr/>
      </w:pPr>
      <w:r>
        <w:rPr/>
        <w:t>докладу  о  достижении  целей  введения  обязательных  требований  в срок с</w:t>
      </w:r>
    </w:p>
    <w:p>
      <w:pPr>
        <w:pStyle w:val="ConsPlusNonformat"/>
        <w:jc w:val="both"/>
        <w:rPr/>
      </w:pPr>
      <w:r>
        <w:rPr/>
        <w:t>___________________________________ по ______________________________.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(срок начала публичных               (срок окончания публичных</w:t>
      </w:r>
    </w:p>
    <w:p>
      <w:pPr>
        <w:pStyle w:val="ConsPlusNonformat"/>
        <w:jc w:val="both"/>
        <w:rPr/>
      </w:pPr>
      <w:r>
        <w:rPr/>
        <w:t xml:space="preserve">         </w:t>
      </w:r>
      <w:r>
        <w:rPr/>
        <w:t>консультаций)                         консультаций)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4.  На  основе  проведенной  оценки  применения  с  учетом  информации,</w:t>
      </w:r>
    </w:p>
    <w:p>
      <w:pPr>
        <w:pStyle w:val="ConsPlusNonformat"/>
        <w:jc w:val="both"/>
        <w:rPr/>
      </w:pPr>
      <w:r>
        <w:rPr/>
        <w:t>представленной  администрацией Унечского района в докладе о достижении целей</w:t>
      </w:r>
    </w:p>
    <w:p>
      <w:pPr>
        <w:pStyle w:val="ConsPlusNonformat"/>
        <w:jc w:val="both"/>
        <w:rPr/>
      </w:pPr>
      <w:r>
        <w:rPr/>
        <w:t>введения обязательных требований, сделаны следующие выводы:</w:t>
      </w:r>
    </w:p>
    <w:p>
      <w:pPr>
        <w:pStyle w:val="ConsPlusNonformat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jc w:val="both"/>
        <w:rPr/>
      </w:pPr>
      <w:r>
        <w:rPr/>
        <w:t xml:space="preserve">     </w:t>
      </w:r>
      <w:r>
        <w:rPr/>
        <w:t>(комплексная оценка системы обязательных требований, содержащихся</w:t>
      </w:r>
    </w:p>
    <w:p>
      <w:pPr>
        <w:pStyle w:val="ConsPlusNonformat"/>
        <w:jc w:val="both"/>
        <w:rPr/>
      </w:pPr>
      <w:r>
        <w:rPr/>
        <w:t>в нормативных правовых актах, оценка достижения целей введения обязательных</w:t>
      </w:r>
    </w:p>
    <w:p>
      <w:pPr>
        <w:pStyle w:val="ConsPlusNonformat"/>
        <w:jc w:val="both"/>
        <w:rPr/>
      </w:pPr>
      <w:r>
        <w:rPr/>
        <w:t>требований, оценка эффективности введения обязательных требований,</w:t>
      </w:r>
    </w:p>
    <w:p>
      <w:pPr>
        <w:pStyle w:val="ConsPlusNonformat"/>
        <w:jc w:val="both"/>
        <w:rPr/>
      </w:pPr>
      <w:r>
        <w:rPr/>
        <w:t xml:space="preserve">              </w:t>
      </w:r>
      <w:r>
        <w:rPr/>
        <w:t>выявленные избыточные обязательные требования)</w:t>
      </w:r>
    </w:p>
    <w:p>
      <w:pPr>
        <w:pStyle w:val="ConsPlusNonformat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jc w:val="both"/>
        <w:rPr/>
      </w:pPr>
      <w:r>
        <w:rPr/>
        <w:t xml:space="preserve"> </w:t>
      </w:r>
      <w:r>
        <w:rPr/>
        <w:t>(учет принципов установления и оценки применения обязательных требований)</w:t>
      </w:r>
    </w:p>
    <w:p>
      <w:pPr>
        <w:pStyle w:val="ConsPlusNonformat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jc w:val="both"/>
        <w:rPr/>
      </w:pPr>
      <w:r>
        <w:rPr/>
        <w:t>(обоснование выводов, а также иные замечания и предложения</w:t>
      </w:r>
    </w:p>
    <w:p>
      <w:pPr>
        <w:pStyle w:val="ConsPlusNonformat"/>
        <w:jc w:val="both"/>
        <w:rPr/>
      </w:pPr>
      <w:r>
        <w:rPr/>
        <w:t xml:space="preserve">                          </w:t>
      </w:r>
      <w:r>
        <w:rPr/>
        <w:t>уполномоченного органа)</w:t>
      </w:r>
    </w:p>
    <w:p>
      <w:pPr>
        <w:pStyle w:val="ConsPlusNonformat"/>
        <w:jc w:val="both"/>
        <w:rPr/>
      </w:pPr>
      <w:r>
        <w:rPr/>
      </w:r>
    </w:p>
    <w:p>
      <w:pPr>
        <w:pStyle w:val="ConsPlusNonformat"/>
        <w:jc w:val="both"/>
        <w:rPr/>
      </w:pPr>
      <w:r>
        <w:rPr/>
        <w:t>Руководитель уполномоченного органа</w:t>
      </w:r>
    </w:p>
    <w:p>
      <w:pPr>
        <w:pStyle w:val="ConsPlusNonformat"/>
        <w:jc w:val="both"/>
        <w:rPr/>
      </w:pPr>
      <w:r>
        <w:rPr/>
        <w:t>____________________        _______________           _________________</w:t>
      </w:r>
    </w:p>
    <w:p>
      <w:pPr>
        <w:pStyle w:val="ConsPlusNonformat"/>
        <w:jc w:val="both"/>
        <w:rPr/>
      </w:pPr>
      <w:r>
        <w:rPr/>
        <w:t xml:space="preserve">    </w:t>
      </w:r>
      <w:r>
        <w:rPr/>
        <w:t>(Ф.И.О.)                    (дата)                    (подпись)</w:t>
      </w:r>
    </w:p>
    <w:p>
      <w:pPr>
        <w:pStyle w:val="ConsPlusNormal"/>
        <w:ind w:firstLine="540"/>
        <w:jc w:val="both"/>
        <w:rPr/>
      </w:pPr>
      <w:r>
        <w:rPr/>
        <w:t>--------------------------------</w:t>
      </w:r>
    </w:p>
    <w:p>
      <w:pPr>
        <w:pStyle w:val="ConsPlusNormal"/>
        <w:spacing w:before="240" w:after="0"/>
        <w:ind w:firstLine="540"/>
        <w:jc w:val="both"/>
        <w:rPr/>
      </w:pPr>
      <w:bookmarkStart w:id="14" w:name="Par318"/>
      <w:bookmarkEnd w:id="14"/>
      <w:r>
        <w:rPr/>
        <w:t>&lt;1&gt; Указывается в случае направления администрацией Унечского района  доклада повторно.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540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54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Hyperlink">
    <w:name w:val="Hyperlink"/>
    <w:rPr>
      <w:color w:val="000080"/>
      <w:u w:val="single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>
    <w:name w:val="ConsPlus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Lucida Sans"/>
      <w:color w:val="auto"/>
      <w:kern w:val="2"/>
      <w:sz w:val="24"/>
      <w:szCs w:val="24"/>
      <w:lang w:val="ru-RU" w:eastAsia="zh-CN" w:bidi="hi-IN"/>
    </w:rPr>
  </w:style>
  <w:style w:type="paragraph" w:styleId="ConsPlusTitle">
    <w:name w:val="ConsPlusTitle"/>
    <w:qFormat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2"/>
      <w:sz w:val="24"/>
      <w:szCs w:val="24"/>
      <w:lang w:val="ru-RU" w:eastAsia="zh-CN" w:bidi="hi-IN"/>
    </w:rPr>
  </w:style>
  <w:style w:type="paragraph" w:styleId="ConsPlusNonformat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27417&amp;date=18.03.2024&amp;dst=100024&amp;field=134" TargetMode="External"/><Relationship Id="rId3" Type="http://schemas.openxmlformats.org/officeDocument/2006/relationships/hyperlink" Target="https://login.consultant.ru/link/?req=doc&amp;base=RLAW201&amp;n=76405&amp;date=18.03.2024&amp;dst=100032&amp;field=134" TargetMode="External"/><Relationship Id="rId4" Type="http://schemas.openxmlformats.org/officeDocument/2006/relationships/hyperlink" Target="https://login.consultant.ru/link/?req=doc&amp;base=LAW&amp;n=427417&amp;date=18.03.2024&amp;dst=100010&amp;field=134" TargetMode="External"/><Relationship Id="rId5" Type="http://schemas.openxmlformats.org/officeDocument/2006/relationships/hyperlink" Target="https://login.consultant.ru/link/?req=doc&amp;base=LAW&amp;n=427417&amp;date=18.03.2024&amp;dst=100018&amp;field=134" TargetMode="External"/><Relationship Id="rId6" Type="http://schemas.openxmlformats.org/officeDocument/2006/relationships/hyperlink" Target="https://login.consultant.ru/link/?req=doc&amp;base=LAW&amp;n=427417&amp;date=18.03.2024&amp;dst=100042&amp;field=134" TargetMode="External"/><Relationship Id="rId7" Type="http://schemas.openxmlformats.org/officeDocument/2006/relationships/hyperlink" Target="https://login.consultant.ru/link/?req=doc&amp;base=LAW&amp;n=427417&amp;date=18.03.2024&amp;dst=100042&amp;field=134" TargetMode="External"/><Relationship Id="rId8" Type="http://schemas.openxmlformats.org/officeDocument/2006/relationships/hyperlink" Target="https://login.consultant.ru/link/?req=doc&amp;base=LAW&amp;n=189207&amp;date=18.03.2024" TargetMode="Externa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AlterOffice/3.4.0.8$Windows_X86_64 LibreOffice_project/8f3f3c847f0b8d6fea24e251d3d8ed4f23cbe23c</Application>
  <AppVersion>15.0000</AppVersion>
  <Pages>11</Pages>
  <Words>3391</Words>
  <Characters>26557</Characters>
  <CharactersWithSpaces>30128</CharactersWithSpaces>
  <Paragraphs>227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2025-07-18T11:52:34Z</dcterms:created>
  <dc:creator>Валентина Алексеевна Людькова</dc:creator>
  <dc:description/>
  <dc:language>ru-RU</dc:language>
  <cp:lastModifiedBy>Валентина Алексеевна Людькова</cp:lastModifiedBy>
  <dcterms:modified xsi:type="dcterms:W3CDTF">2025-07-18T11:54:35Z</dcterms:modified>
  <cp:revision>1</cp:revision>
  <dc:subject/>
  <dc:title/>
</cp:coreProperties>
</file>