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D5B" w:rsidRPr="005377EB" w:rsidRDefault="004005C2" w:rsidP="00DD2D5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77EB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  <w:r w:rsidR="00DD2D5B" w:rsidRPr="005377E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005C2" w:rsidRPr="005377EB" w:rsidRDefault="0004030B" w:rsidP="00DD2D5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77EB">
        <w:rPr>
          <w:rFonts w:ascii="Times New Roman" w:hAnsi="Times New Roman" w:cs="Times New Roman"/>
          <w:b/>
          <w:bCs/>
          <w:sz w:val="28"/>
          <w:szCs w:val="28"/>
        </w:rPr>
        <w:t>к отчету</w:t>
      </w:r>
      <w:r w:rsidR="00226142" w:rsidRPr="005377E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005C2" w:rsidRPr="005377EB">
        <w:rPr>
          <w:rFonts w:ascii="Times New Roman" w:hAnsi="Times New Roman" w:cs="Times New Roman"/>
          <w:b/>
          <w:bCs/>
          <w:sz w:val="28"/>
          <w:szCs w:val="28"/>
        </w:rPr>
        <w:t>об исполнени</w:t>
      </w:r>
      <w:r w:rsidR="00226142" w:rsidRPr="005377EB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4005C2" w:rsidRPr="005377EB">
        <w:rPr>
          <w:rFonts w:ascii="Times New Roman" w:hAnsi="Times New Roman" w:cs="Times New Roman"/>
          <w:b/>
          <w:bCs/>
          <w:sz w:val="28"/>
          <w:szCs w:val="28"/>
        </w:rPr>
        <w:t xml:space="preserve"> бюджета Унечск</w:t>
      </w:r>
      <w:r w:rsidR="00F65082" w:rsidRPr="005377EB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="004005C2" w:rsidRPr="005377EB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</w:t>
      </w:r>
      <w:r w:rsidR="00F65082" w:rsidRPr="005377EB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="004005C2" w:rsidRPr="005377EB"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 w:rsidR="00F65082" w:rsidRPr="005377EB">
        <w:rPr>
          <w:rFonts w:ascii="Times New Roman" w:hAnsi="Times New Roman" w:cs="Times New Roman"/>
          <w:b/>
          <w:bCs/>
          <w:sz w:val="28"/>
          <w:szCs w:val="28"/>
        </w:rPr>
        <w:t>а Брянской области</w:t>
      </w:r>
      <w:r w:rsidR="004005C2" w:rsidRPr="005377E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D2D5B" w:rsidRPr="005377EB">
        <w:rPr>
          <w:rFonts w:ascii="Times New Roman" w:hAnsi="Times New Roman" w:cs="Times New Roman"/>
          <w:b/>
          <w:bCs/>
          <w:sz w:val="28"/>
          <w:szCs w:val="28"/>
        </w:rPr>
        <w:t xml:space="preserve">за </w:t>
      </w:r>
      <w:r w:rsidR="00A15A0A" w:rsidRPr="005377E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5377EB" w:rsidRPr="005377EB">
        <w:rPr>
          <w:rFonts w:ascii="Times New Roman" w:hAnsi="Times New Roman" w:cs="Times New Roman"/>
          <w:b/>
          <w:bCs/>
          <w:sz w:val="28"/>
          <w:szCs w:val="28"/>
        </w:rPr>
        <w:t>полугодие</w:t>
      </w:r>
      <w:r w:rsidR="0079621C" w:rsidRPr="005377E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86DAE" w:rsidRPr="005377EB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79621C" w:rsidRPr="005377EB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DD2D5B" w:rsidRPr="005377EB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9B3CCD" w:rsidRPr="00133A89" w:rsidRDefault="009B3CCD" w:rsidP="00E402A9">
      <w:pPr>
        <w:spacing w:after="0"/>
        <w:ind w:firstLine="709"/>
        <w:jc w:val="center"/>
        <w:rPr>
          <w:rFonts w:ascii="Times New Roman" w:hAnsi="Times New Roman" w:cs="Times New Roman"/>
          <w:sz w:val="10"/>
          <w:szCs w:val="28"/>
          <w:highlight w:val="yellow"/>
        </w:rPr>
      </w:pPr>
    </w:p>
    <w:p w:rsidR="005377EB" w:rsidRPr="00A74E0B" w:rsidRDefault="005377EB" w:rsidP="005377EB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4E0B">
        <w:rPr>
          <w:rFonts w:ascii="Times New Roman" w:hAnsi="Times New Roman" w:cs="Times New Roman"/>
          <w:sz w:val="28"/>
          <w:szCs w:val="28"/>
        </w:rPr>
        <w:t>Итоги исполнения бюджета муниципального образования «</w:t>
      </w:r>
      <w:proofErr w:type="spellStart"/>
      <w:r w:rsidRPr="00A74E0B">
        <w:rPr>
          <w:rFonts w:ascii="Times New Roman" w:hAnsi="Times New Roman" w:cs="Times New Roman"/>
          <w:sz w:val="28"/>
          <w:szCs w:val="28"/>
        </w:rPr>
        <w:t>Унечский</w:t>
      </w:r>
      <w:proofErr w:type="spellEnd"/>
      <w:r w:rsidRPr="00A74E0B">
        <w:rPr>
          <w:rFonts w:ascii="Times New Roman" w:hAnsi="Times New Roman" w:cs="Times New Roman"/>
          <w:sz w:val="28"/>
          <w:szCs w:val="28"/>
        </w:rPr>
        <w:t xml:space="preserve"> муниципальный район» за 1 полугодие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74E0B">
        <w:rPr>
          <w:rFonts w:ascii="Times New Roman" w:hAnsi="Times New Roman" w:cs="Times New Roman"/>
          <w:sz w:val="28"/>
          <w:szCs w:val="28"/>
        </w:rPr>
        <w:t xml:space="preserve"> года характеризуются следующими показателями:</w:t>
      </w:r>
    </w:p>
    <w:p w:rsidR="005377EB" w:rsidRPr="007514B5" w:rsidRDefault="005377EB" w:rsidP="005377EB">
      <w:pPr>
        <w:spacing w:after="0"/>
        <w:ind w:left="7776" w:firstLine="7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7514B5">
        <w:rPr>
          <w:rFonts w:ascii="Times New Roman" w:hAnsi="Times New Roman" w:cs="Times New Roman"/>
        </w:rPr>
        <w:t>руб.</w:t>
      </w:r>
    </w:p>
    <w:tbl>
      <w:tblPr>
        <w:tblW w:w="10039" w:type="dxa"/>
        <w:jc w:val="center"/>
        <w:tblInd w:w="-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1"/>
        <w:gridCol w:w="1985"/>
        <w:gridCol w:w="2126"/>
        <w:gridCol w:w="2402"/>
        <w:gridCol w:w="1425"/>
      </w:tblGrid>
      <w:tr w:rsidR="005377EB" w:rsidRPr="003371B9" w:rsidTr="005377EB">
        <w:trPr>
          <w:cantSplit/>
          <w:trHeight w:val="856"/>
          <w:jc w:val="center"/>
        </w:trPr>
        <w:tc>
          <w:tcPr>
            <w:tcW w:w="2101" w:type="dxa"/>
            <w:vAlign w:val="bottom"/>
          </w:tcPr>
          <w:p w:rsidR="005377EB" w:rsidRPr="002D614B" w:rsidRDefault="005377EB" w:rsidP="005377EB">
            <w:pPr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</w:rPr>
            </w:pPr>
            <w:r w:rsidRPr="002D614B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985" w:type="dxa"/>
            <w:vAlign w:val="bottom"/>
          </w:tcPr>
          <w:p w:rsidR="005377EB" w:rsidRPr="002D614B" w:rsidRDefault="005377EB" w:rsidP="005377E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2D614B">
              <w:rPr>
                <w:rFonts w:ascii="Times New Roman" w:hAnsi="Times New Roman" w:cs="Times New Roman"/>
              </w:rPr>
              <w:t>Утверждено на 2024 год</w:t>
            </w:r>
          </w:p>
        </w:tc>
        <w:tc>
          <w:tcPr>
            <w:tcW w:w="2126" w:type="dxa"/>
            <w:vAlign w:val="bottom"/>
          </w:tcPr>
          <w:p w:rsidR="005377EB" w:rsidRPr="002D614B" w:rsidRDefault="005377EB" w:rsidP="005377EB">
            <w:pPr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</w:rPr>
            </w:pPr>
            <w:r w:rsidRPr="002D614B">
              <w:rPr>
                <w:rFonts w:ascii="Times New Roman" w:hAnsi="Times New Roman" w:cs="Times New Roman"/>
              </w:rPr>
              <w:t>Уточненные назначения на 2024 год</w:t>
            </w:r>
          </w:p>
        </w:tc>
        <w:tc>
          <w:tcPr>
            <w:tcW w:w="2402" w:type="dxa"/>
            <w:vAlign w:val="bottom"/>
          </w:tcPr>
          <w:p w:rsidR="005377EB" w:rsidRPr="002D614B" w:rsidRDefault="005377EB" w:rsidP="005377E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2D614B">
              <w:rPr>
                <w:rFonts w:ascii="Times New Roman" w:hAnsi="Times New Roman" w:cs="Times New Roman"/>
              </w:rPr>
              <w:t>Кассовое исполнение</w:t>
            </w:r>
          </w:p>
          <w:p w:rsidR="005377EB" w:rsidRPr="002D614B" w:rsidRDefault="005377EB" w:rsidP="005377E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2D614B">
              <w:rPr>
                <w:rFonts w:ascii="Times New Roman" w:hAnsi="Times New Roman" w:cs="Times New Roman"/>
              </w:rPr>
              <w:t>за 1 полугодие  2024 года</w:t>
            </w:r>
          </w:p>
        </w:tc>
        <w:tc>
          <w:tcPr>
            <w:tcW w:w="1425" w:type="dxa"/>
            <w:vAlign w:val="bottom"/>
          </w:tcPr>
          <w:p w:rsidR="005377EB" w:rsidRPr="002D614B" w:rsidRDefault="005377EB" w:rsidP="005377EB">
            <w:pPr>
              <w:spacing w:after="0" w:line="240" w:lineRule="auto"/>
              <w:ind w:right="-5"/>
              <w:jc w:val="center"/>
              <w:rPr>
                <w:rFonts w:ascii="Times New Roman" w:hAnsi="Times New Roman" w:cs="Times New Roman"/>
              </w:rPr>
            </w:pPr>
            <w:r w:rsidRPr="002D614B">
              <w:rPr>
                <w:rFonts w:ascii="Times New Roman" w:hAnsi="Times New Roman" w:cs="Times New Roman"/>
              </w:rPr>
              <w:t>Процент исполнения</w:t>
            </w:r>
          </w:p>
        </w:tc>
      </w:tr>
      <w:tr w:rsidR="005377EB" w:rsidRPr="003371B9" w:rsidTr="005377EB">
        <w:trPr>
          <w:trHeight w:val="497"/>
          <w:jc w:val="center"/>
        </w:trPr>
        <w:tc>
          <w:tcPr>
            <w:tcW w:w="2101" w:type="dxa"/>
            <w:vAlign w:val="bottom"/>
          </w:tcPr>
          <w:p w:rsidR="005377EB" w:rsidRPr="002D614B" w:rsidRDefault="005377EB" w:rsidP="005377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D614B">
              <w:rPr>
                <w:rFonts w:ascii="Times New Roman" w:hAnsi="Times New Roman" w:cs="Times New Roman"/>
              </w:rPr>
              <w:t>Доходы</w:t>
            </w:r>
          </w:p>
        </w:tc>
        <w:tc>
          <w:tcPr>
            <w:tcW w:w="1985" w:type="dxa"/>
            <w:vAlign w:val="bottom"/>
          </w:tcPr>
          <w:p w:rsidR="005377EB" w:rsidRPr="002D614B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865 847 324,20</w:t>
            </w:r>
          </w:p>
        </w:tc>
        <w:tc>
          <w:tcPr>
            <w:tcW w:w="2126" w:type="dxa"/>
            <w:vAlign w:val="bottom"/>
          </w:tcPr>
          <w:p w:rsidR="005377EB" w:rsidRPr="002D614B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D614B">
              <w:rPr>
                <w:rFonts w:ascii="Times New Roman" w:hAnsi="Times New Roman" w:cs="Times New Roman"/>
              </w:rPr>
              <w:t xml:space="preserve">1 018 693 368,08 </w:t>
            </w:r>
          </w:p>
        </w:tc>
        <w:tc>
          <w:tcPr>
            <w:tcW w:w="2402" w:type="dxa"/>
            <w:vAlign w:val="bottom"/>
          </w:tcPr>
          <w:p w:rsidR="005377EB" w:rsidRPr="002D614B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D614B">
              <w:rPr>
                <w:rFonts w:ascii="Times New Roman" w:hAnsi="Times New Roman" w:cs="Times New Roman"/>
              </w:rPr>
              <w:t>462 985 275,93</w:t>
            </w:r>
          </w:p>
        </w:tc>
        <w:tc>
          <w:tcPr>
            <w:tcW w:w="1425" w:type="dxa"/>
            <w:vAlign w:val="bottom"/>
          </w:tcPr>
          <w:p w:rsidR="005377EB" w:rsidRPr="002D614B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D614B">
              <w:rPr>
                <w:rFonts w:ascii="Times New Roman" w:hAnsi="Times New Roman" w:cs="Times New Roman"/>
              </w:rPr>
              <w:t>45,4</w:t>
            </w:r>
          </w:p>
        </w:tc>
      </w:tr>
      <w:tr w:rsidR="005377EB" w:rsidRPr="003371B9" w:rsidTr="005377EB">
        <w:trPr>
          <w:trHeight w:val="533"/>
          <w:jc w:val="center"/>
        </w:trPr>
        <w:tc>
          <w:tcPr>
            <w:tcW w:w="2101" w:type="dxa"/>
            <w:vAlign w:val="bottom"/>
          </w:tcPr>
          <w:p w:rsidR="005377EB" w:rsidRPr="005B274C" w:rsidRDefault="005377EB" w:rsidP="005377E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5B274C">
              <w:rPr>
                <w:rFonts w:ascii="Times New Roman" w:hAnsi="Times New Roman" w:cs="Times New Roman"/>
                <w:i/>
                <w:color w:val="000000" w:themeColor="text1"/>
              </w:rPr>
              <w:t>Расходы</w:t>
            </w:r>
          </w:p>
        </w:tc>
        <w:tc>
          <w:tcPr>
            <w:tcW w:w="1985" w:type="dxa"/>
            <w:vAlign w:val="bottom"/>
          </w:tcPr>
          <w:p w:rsidR="005377EB" w:rsidRPr="005B274C" w:rsidRDefault="005B274C" w:rsidP="005377EB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5B274C">
              <w:rPr>
                <w:rFonts w:ascii="Times New Roman" w:hAnsi="Times New Roman" w:cs="Times New Roman"/>
                <w:color w:val="000000" w:themeColor="text1"/>
              </w:rPr>
              <w:t>865 847 324,20</w:t>
            </w:r>
          </w:p>
        </w:tc>
        <w:tc>
          <w:tcPr>
            <w:tcW w:w="2126" w:type="dxa"/>
            <w:vAlign w:val="bottom"/>
          </w:tcPr>
          <w:p w:rsidR="005377EB" w:rsidRPr="005B274C" w:rsidRDefault="005B274C" w:rsidP="005377EB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5B274C">
              <w:rPr>
                <w:rFonts w:ascii="Times New Roman" w:hAnsi="Times New Roman" w:cs="Times New Roman"/>
                <w:i/>
                <w:color w:val="000000" w:themeColor="text1"/>
              </w:rPr>
              <w:t>1 091 996 316,07</w:t>
            </w:r>
          </w:p>
        </w:tc>
        <w:tc>
          <w:tcPr>
            <w:tcW w:w="2402" w:type="dxa"/>
            <w:vAlign w:val="bottom"/>
          </w:tcPr>
          <w:p w:rsidR="005377EB" w:rsidRPr="003371B9" w:rsidRDefault="005B274C" w:rsidP="005377EB">
            <w:pPr>
              <w:spacing w:after="0"/>
              <w:jc w:val="center"/>
              <w:rPr>
                <w:rFonts w:ascii="Times New Roman" w:hAnsi="Times New Roman" w:cs="Times New Roman"/>
                <w:i/>
                <w:color w:val="92D050"/>
              </w:rPr>
            </w:pPr>
            <w:r w:rsidRPr="005B274C">
              <w:rPr>
                <w:rFonts w:ascii="Times New Roman" w:hAnsi="Times New Roman" w:cs="Times New Roman"/>
                <w:i/>
                <w:color w:val="000000" w:themeColor="text1"/>
              </w:rPr>
              <w:t>486 975 965,14</w:t>
            </w:r>
          </w:p>
        </w:tc>
        <w:tc>
          <w:tcPr>
            <w:tcW w:w="1425" w:type="dxa"/>
            <w:vAlign w:val="bottom"/>
          </w:tcPr>
          <w:p w:rsidR="005377EB" w:rsidRPr="005B274C" w:rsidRDefault="005B274C" w:rsidP="005377EB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5B274C">
              <w:rPr>
                <w:rFonts w:ascii="Times New Roman" w:hAnsi="Times New Roman" w:cs="Times New Roman"/>
                <w:i/>
                <w:color w:val="000000" w:themeColor="text1"/>
              </w:rPr>
              <w:t>44,6</w:t>
            </w:r>
          </w:p>
        </w:tc>
      </w:tr>
      <w:tr w:rsidR="005377EB" w:rsidRPr="008A5C39" w:rsidTr="005377EB">
        <w:trPr>
          <w:trHeight w:val="609"/>
          <w:jc w:val="center"/>
        </w:trPr>
        <w:tc>
          <w:tcPr>
            <w:tcW w:w="2101" w:type="dxa"/>
            <w:vAlign w:val="bottom"/>
          </w:tcPr>
          <w:p w:rsidR="005377EB" w:rsidRPr="008A5C39" w:rsidRDefault="005377EB" w:rsidP="005377E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8A5C39">
              <w:rPr>
                <w:rFonts w:ascii="Times New Roman" w:hAnsi="Times New Roman" w:cs="Times New Roman"/>
                <w:i/>
                <w:color w:val="000000" w:themeColor="text1"/>
              </w:rPr>
              <w:t>Дефицит</w:t>
            </w:r>
            <w:proofErr w:type="gramStart"/>
            <w:r w:rsidRPr="008A5C39">
              <w:rPr>
                <w:rFonts w:ascii="Times New Roman" w:hAnsi="Times New Roman" w:cs="Times New Roman"/>
                <w:i/>
                <w:color w:val="000000" w:themeColor="text1"/>
              </w:rPr>
              <w:t xml:space="preserve"> (-), </w:t>
            </w:r>
            <w:proofErr w:type="gramEnd"/>
            <w:r w:rsidRPr="008A5C39">
              <w:rPr>
                <w:rFonts w:ascii="Times New Roman" w:hAnsi="Times New Roman" w:cs="Times New Roman"/>
                <w:i/>
                <w:color w:val="000000" w:themeColor="text1"/>
              </w:rPr>
              <w:t>профицит (+)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5377EB" w:rsidRPr="008A5C39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8A5C39">
              <w:rPr>
                <w:rFonts w:ascii="Times New Roman" w:hAnsi="Times New Roman" w:cs="Times New Roman"/>
                <w:i/>
                <w:color w:val="000000" w:themeColor="text1"/>
              </w:rPr>
              <w:t>0</w:t>
            </w:r>
          </w:p>
        </w:tc>
        <w:tc>
          <w:tcPr>
            <w:tcW w:w="2126" w:type="dxa"/>
            <w:vAlign w:val="bottom"/>
          </w:tcPr>
          <w:p w:rsidR="005377EB" w:rsidRPr="008A5C39" w:rsidRDefault="005377EB" w:rsidP="005B274C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8A5C39">
              <w:rPr>
                <w:rFonts w:ascii="Times New Roman" w:hAnsi="Times New Roman" w:cs="Times New Roman"/>
                <w:i/>
                <w:color w:val="000000" w:themeColor="text1"/>
              </w:rPr>
              <w:t>-</w:t>
            </w:r>
            <w:r w:rsidR="005B274C" w:rsidRPr="008A5C39">
              <w:rPr>
                <w:rFonts w:ascii="Times New Roman" w:hAnsi="Times New Roman" w:cs="Times New Roman"/>
                <w:i/>
                <w:color w:val="000000" w:themeColor="text1"/>
              </w:rPr>
              <w:t>73 302 947,99</w:t>
            </w:r>
          </w:p>
        </w:tc>
        <w:tc>
          <w:tcPr>
            <w:tcW w:w="2402" w:type="dxa"/>
            <w:vAlign w:val="bottom"/>
          </w:tcPr>
          <w:p w:rsidR="005377EB" w:rsidRPr="008A5C39" w:rsidRDefault="008A5C39" w:rsidP="005B274C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8A5C39">
              <w:rPr>
                <w:rFonts w:ascii="Times New Roman" w:hAnsi="Times New Roman" w:cs="Times New Roman"/>
                <w:i/>
                <w:color w:val="000000" w:themeColor="text1"/>
              </w:rPr>
              <w:t>-</w:t>
            </w:r>
            <w:r w:rsidR="005B274C" w:rsidRPr="008A5C39">
              <w:rPr>
                <w:rFonts w:ascii="Times New Roman" w:hAnsi="Times New Roman" w:cs="Times New Roman"/>
                <w:i/>
                <w:color w:val="000000" w:themeColor="text1"/>
              </w:rPr>
              <w:t>23 990 689,21</w:t>
            </w:r>
          </w:p>
        </w:tc>
        <w:tc>
          <w:tcPr>
            <w:tcW w:w="1425" w:type="dxa"/>
            <w:vAlign w:val="bottom"/>
          </w:tcPr>
          <w:p w:rsidR="005377EB" w:rsidRPr="008A5C39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8A5C39">
              <w:rPr>
                <w:rFonts w:ascii="Times New Roman" w:hAnsi="Times New Roman" w:cs="Times New Roman"/>
                <w:i/>
                <w:color w:val="000000" w:themeColor="text1"/>
              </w:rPr>
              <w:t>-</w:t>
            </w:r>
          </w:p>
        </w:tc>
      </w:tr>
    </w:tbl>
    <w:p w:rsidR="005377EB" w:rsidRPr="00133A89" w:rsidRDefault="005377EB" w:rsidP="005377EB">
      <w:pPr>
        <w:pStyle w:val="a6"/>
        <w:spacing w:line="276" w:lineRule="auto"/>
        <w:jc w:val="both"/>
        <w:rPr>
          <w:bCs/>
          <w:i/>
          <w:color w:val="000000" w:themeColor="text1"/>
          <w:sz w:val="14"/>
          <w:szCs w:val="28"/>
        </w:rPr>
      </w:pPr>
    </w:p>
    <w:p w:rsidR="005377EB" w:rsidRPr="008A5C39" w:rsidRDefault="005377EB" w:rsidP="005377EB">
      <w:pPr>
        <w:pStyle w:val="a6"/>
        <w:spacing w:line="276" w:lineRule="auto"/>
        <w:jc w:val="both"/>
        <w:rPr>
          <w:bCs/>
          <w:i/>
          <w:color w:val="000000" w:themeColor="text1"/>
          <w:szCs w:val="28"/>
        </w:rPr>
      </w:pPr>
      <w:proofErr w:type="gramStart"/>
      <w:r w:rsidRPr="008A5C39">
        <w:rPr>
          <w:bCs/>
          <w:color w:val="000000" w:themeColor="text1"/>
          <w:szCs w:val="28"/>
        </w:rPr>
        <w:t xml:space="preserve">За 1 полугодие 2024 года бюджет </w:t>
      </w:r>
      <w:proofErr w:type="spellStart"/>
      <w:r w:rsidRPr="008A5C39">
        <w:rPr>
          <w:bCs/>
          <w:color w:val="000000" w:themeColor="text1"/>
          <w:szCs w:val="28"/>
        </w:rPr>
        <w:t>Унечского</w:t>
      </w:r>
      <w:proofErr w:type="spellEnd"/>
      <w:r w:rsidRPr="008A5C39">
        <w:rPr>
          <w:bCs/>
          <w:color w:val="000000" w:themeColor="text1"/>
          <w:szCs w:val="28"/>
        </w:rPr>
        <w:t xml:space="preserve"> муниципального района Брянской области исполнен по доходам в объеме 462 985 275,93 руб. или 45,4 % к плановым назначениям 1 018 693 368,08 руб.,</w:t>
      </w:r>
      <w:r w:rsidRPr="008A5C39">
        <w:rPr>
          <w:bCs/>
          <w:i/>
          <w:color w:val="000000" w:themeColor="text1"/>
          <w:szCs w:val="28"/>
        </w:rPr>
        <w:t xml:space="preserve"> по расходам – в объеме </w:t>
      </w:r>
      <w:r w:rsidR="008A5C39" w:rsidRPr="008A5C39">
        <w:rPr>
          <w:bCs/>
          <w:i/>
          <w:color w:val="000000" w:themeColor="text1"/>
          <w:szCs w:val="28"/>
        </w:rPr>
        <w:t>486 975 965,14 руб. или 44,6</w:t>
      </w:r>
      <w:r w:rsidRPr="008A5C39">
        <w:rPr>
          <w:bCs/>
          <w:i/>
          <w:color w:val="000000" w:themeColor="text1"/>
          <w:szCs w:val="28"/>
        </w:rPr>
        <w:t xml:space="preserve"> % к плановым назначениям </w:t>
      </w:r>
      <w:r w:rsidR="008A5C39" w:rsidRPr="008A5C39">
        <w:rPr>
          <w:i/>
          <w:color w:val="000000" w:themeColor="text1"/>
          <w:szCs w:val="28"/>
        </w:rPr>
        <w:t xml:space="preserve">1 091 996 316,07 </w:t>
      </w:r>
      <w:r w:rsidRPr="008A5C39">
        <w:rPr>
          <w:bCs/>
          <w:i/>
          <w:color w:val="000000" w:themeColor="text1"/>
          <w:szCs w:val="28"/>
        </w:rPr>
        <w:t xml:space="preserve">руб. с дефицитом в сумме </w:t>
      </w:r>
      <w:proofErr w:type="gramEnd"/>
    </w:p>
    <w:p w:rsidR="00133A89" w:rsidRDefault="008A5C39" w:rsidP="00133A89">
      <w:pPr>
        <w:pStyle w:val="a6"/>
        <w:spacing w:line="276" w:lineRule="auto"/>
        <w:ind w:firstLine="0"/>
        <w:jc w:val="both"/>
        <w:rPr>
          <w:bCs/>
          <w:i/>
          <w:color w:val="000000" w:themeColor="text1"/>
          <w:szCs w:val="28"/>
        </w:rPr>
      </w:pPr>
      <w:r w:rsidRPr="008A5C39">
        <w:rPr>
          <w:bCs/>
          <w:i/>
          <w:color w:val="000000" w:themeColor="text1"/>
          <w:szCs w:val="28"/>
        </w:rPr>
        <w:t xml:space="preserve">23 990 689,21 </w:t>
      </w:r>
      <w:r w:rsidR="00133A89">
        <w:rPr>
          <w:bCs/>
          <w:i/>
          <w:color w:val="000000" w:themeColor="text1"/>
          <w:szCs w:val="28"/>
        </w:rPr>
        <w:t>руб.</w:t>
      </w:r>
    </w:p>
    <w:p w:rsidR="005377EB" w:rsidRDefault="005377EB" w:rsidP="00133A89">
      <w:pPr>
        <w:pStyle w:val="a6"/>
        <w:spacing w:line="276" w:lineRule="auto"/>
        <w:ind w:firstLine="0"/>
        <w:jc w:val="center"/>
        <w:rPr>
          <w:b/>
          <w:szCs w:val="28"/>
        </w:rPr>
      </w:pPr>
      <w:r w:rsidRPr="001D5359">
        <w:rPr>
          <w:b/>
          <w:szCs w:val="28"/>
        </w:rPr>
        <w:t>ДОХОДЫ</w:t>
      </w:r>
    </w:p>
    <w:p w:rsidR="00133A89" w:rsidRPr="00133A89" w:rsidRDefault="00133A89" w:rsidP="00133A89">
      <w:pPr>
        <w:pStyle w:val="a6"/>
        <w:spacing w:line="276" w:lineRule="auto"/>
        <w:ind w:firstLine="0"/>
        <w:jc w:val="center"/>
        <w:rPr>
          <w:bCs/>
          <w:i/>
          <w:color w:val="000000" w:themeColor="text1"/>
          <w:sz w:val="6"/>
          <w:szCs w:val="28"/>
        </w:rPr>
      </w:pPr>
    </w:p>
    <w:p w:rsidR="005377EB" w:rsidRPr="002D614B" w:rsidRDefault="005377EB" w:rsidP="005377E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бюджет </w:t>
      </w:r>
      <w:proofErr w:type="spellStart"/>
      <w:r w:rsidRPr="002D614B">
        <w:rPr>
          <w:rFonts w:ascii="Times New Roman" w:eastAsia="Times New Roman" w:hAnsi="Times New Roman" w:cs="Times New Roman"/>
          <w:sz w:val="28"/>
          <w:szCs w:val="28"/>
          <w:lang w:eastAsia="ru-RU"/>
        </w:rPr>
        <w:t>Унечского</w:t>
      </w:r>
      <w:proofErr w:type="spellEnd"/>
      <w:r w:rsidRPr="002D6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Брянской области за 1 полугодие 2024 года поступило доходов в размере 462 985 275,93 руб. при плане 1 018 693 368,08 руб. Годовые бюджетные назначения по доходам исполнены на 45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,4</w:t>
      </w:r>
      <w:r w:rsidRPr="002D614B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5377EB" w:rsidRPr="00A956E0" w:rsidRDefault="005377EB" w:rsidP="005377E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6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виде безвозмездных поступлений </w:t>
      </w:r>
      <w:r w:rsidRPr="002D61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зачислено в район 320 978 614,04 руб., (процент исполнения 44,1%), </w:t>
      </w:r>
      <w:r w:rsidRPr="00A95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налоговых и неналоговых доходов поступило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142 006 661,89 руб. (процент исполнения 48</w:t>
      </w:r>
      <w:r w:rsidRPr="00A95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,9%). </w:t>
      </w:r>
    </w:p>
    <w:p w:rsidR="005377EB" w:rsidRDefault="005377EB" w:rsidP="005377E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5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по налоговым и неналоговым доходам бюджета </w:t>
      </w:r>
      <w:proofErr w:type="spellStart"/>
      <w:r w:rsidRPr="00A956E0">
        <w:rPr>
          <w:rFonts w:ascii="Times New Roman" w:eastAsia="Times New Roman" w:hAnsi="Times New Roman" w:cs="Times New Roman"/>
          <w:sz w:val="28"/>
          <w:szCs w:val="28"/>
          <w:lang w:eastAsia="ru-RU"/>
        </w:rPr>
        <w:t>Унечского</w:t>
      </w:r>
      <w:proofErr w:type="spellEnd"/>
      <w:r w:rsidRPr="00A95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Брян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области за 1 полугодие 2024</w:t>
      </w:r>
      <w:r w:rsidRPr="00A956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разрезе крупнейших доходных источников представлена в  таблице.</w:t>
      </w:r>
    </w:p>
    <w:p w:rsidR="005377EB" w:rsidRPr="007514B5" w:rsidRDefault="005377EB" w:rsidP="005377EB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FE3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Pr="00FE3F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E3F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E3F4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377EB">
        <w:rPr>
          <w:rFonts w:ascii="Times New Roman" w:eastAsia="Times New Roman" w:hAnsi="Times New Roman" w:cs="Times New Roman"/>
          <w:sz w:val="24"/>
          <w:lang w:eastAsia="ru-RU"/>
        </w:rPr>
        <w:t>руб.</w:t>
      </w:r>
    </w:p>
    <w:tbl>
      <w:tblPr>
        <w:tblW w:w="10170" w:type="dxa"/>
        <w:jc w:val="center"/>
        <w:tblInd w:w="-2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3686"/>
        <w:gridCol w:w="1691"/>
        <w:gridCol w:w="1843"/>
        <w:gridCol w:w="1266"/>
        <w:gridCol w:w="1134"/>
      </w:tblGrid>
      <w:tr w:rsidR="005377EB" w:rsidRPr="00FE3F4F" w:rsidTr="00133A89">
        <w:trPr>
          <w:trHeight w:val="1273"/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77EB" w:rsidRPr="00133A89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133A89">
              <w:rPr>
                <w:rFonts w:ascii="Times New Roman" w:hAnsi="Times New Roman" w:cs="Times New Roman"/>
                <w:sz w:val="20"/>
              </w:rPr>
              <w:t>№</w:t>
            </w:r>
          </w:p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33A89">
              <w:rPr>
                <w:rFonts w:ascii="Times New Roman" w:hAnsi="Times New Roman" w:cs="Times New Roman"/>
                <w:sz w:val="20"/>
              </w:rPr>
              <w:t>п.п</w:t>
            </w:r>
            <w:proofErr w:type="spellEnd"/>
            <w:r w:rsidRPr="00133A8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514B5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77EB" w:rsidRPr="00133A89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133A89">
              <w:rPr>
                <w:rFonts w:ascii="Times New Roman" w:hAnsi="Times New Roman" w:cs="Times New Roman"/>
                <w:sz w:val="20"/>
              </w:rPr>
              <w:t>Плановые назначения  на 2024г.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77EB" w:rsidRPr="00133A89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133A89">
              <w:rPr>
                <w:rFonts w:ascii="Times New Roman" w:hAnsi="Times New Roman" w:cs="Times New Roman"/>
                <w:sz w:val="20"/>
              </w:rPr>
              <w:t>Кассовое исполнение за 1 пол. 2024г.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77EB" w:rsidRPr="00133A89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133A89">
              <w:rPr>
                <w:rFonts w:ascii="Times New Roman" w:hAnsi="Times New Roman" w:cs="Times New Roman"/>
                <w:sz w:val="20"/>
              </w:rPr>
              <w:t>% исполнения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77EB" w:rsidRPr="00133A89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133A89">
              <w:rPr>
                <w:rFonts w:ascii="Times New Roman" w:hAnsi="Times New Roman" w:cs="Times New Roman"/>
                <w:sz w:val="20"/>
              </w:rPr>
              <w:t>Удельный вес доходного источника %</w:t>
            </w:r>
          </w:p>
        </w:tc>
      </w:tr>
      <w:tr w:rsidR="005377EB" w:rsidRPr="00FE3F4F" w:rsidTr="00133A89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514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77EB" w:rsidRPr="007514B5" w:rsidRDefault="005377EB" w:rsidP="005377EB">
            <w:pPr>
              <w:keepNext/>
              <w:widowControl w:val="0"/>
              <w:shd w:val="clear" w:color="auto" w:fill="FFFFFF"/>
              <w:tabs>
                <w:tab w:val="left" w:pos="1452"/>
                <w:tab w:val="left" w:pos="3186"/>
              </w:tabs>
              <w:autoSpaceDE w:val="0"/>
              <w:autoSpaceDN w:val="0"/>
              <w:adjustRightInd w:val="0"/>
              <w:spacing w:after="0"/>
              <w:ind w:right="34"/>
              <w:outlineLvl w:val="0"/>
              <w:rPr>
                <w:rFonts w:ascii="Times New Roman" w:eastAsia="Times New Roman" w:hAnsi="Times New Roman" w:cs="Times New Roman"/>
                <w:spacing w:val="-1"/>
              </w:rPr>
            </w:pPr>
            <w:r w:rsidRPr="007514B5">
              <w:rPr>
                <w:rFonts w:ascii="Times New Roman" w:eastAsia="Times New Roman" w:hAnsi="Times New Roman" w:cs="Times New Roman"/>
                <w:spacing w:val="-1"/>
              </w:rPr>
              <w:t>Налоговые доходы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DC4D50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C4D50">
              <w:rPr>
                <w:rFonts w:ascii="Times New Roman" w:hAnsi="Times New Roman" w:cs="Times New Roman"/>
              </w:rPr>
              <w:t xml:space="preserve">271 052 000,00         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134 714 189,32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</w:tr>
      <w:tr w:rsidR="005377EB" w:rsidRPr="00FE3F4F" w:rsidTr="00133A89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77EB" w:rsidRPr="007514B5" w:rsidRDefault="005377EB" w:rsidP="005377EB">
            <w:pPr>
              <w:spacing w:after="0"/>
              <w:rPr>
                <w:rFonts w:ascii="Times New Roman" w:hAnsi="Times New Roman" w:cs="Times New Roman"/>
              </w:rPr>
            </w:pPr>
            <w:r w:rsidRPr="007514B5">
              <w:rPr>
                <w:rFonts w:ascii="Times New Roman" w:hAnsi="Times New Roman" w:cs="Times New Roman"/>
              </w:rPr>
              <w:t>-налог на доходы физических лиц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DC4D50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C4D50">
              <w:rPr>
                <w:rFonts w:ascii="Times New Roman" w:hAnsi="Times New Roman" w:cs="Times New Roman"/>
              </w:rPr>
              <w:t>243</w:t>
            </w:r>
            <w:r>
              <w:rPr>
                <w:rFonts w:ascii="Times New Roman" w:hAnsi="Times New Roman" w:cs="Times New Roman"/>
              </w:rPr>
              <w:t> </w:t>
            </w:r>
            <w:r w:rsidRPr="00DC4D50">
              <w:rPr>
                <w:rFonts w:ascii="Times New Roman" w:hAnsi="Times New Roman" w:cs="Times New Roman"/>
              </w:rPr>
              <w:t>555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C4D50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118 092 660,15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83,2</w:t>
            </w:r>
          </w:p>
        </w:tc>
      </w:tr>
      <w:tr w:rsidR="005377EB" w:rsidRPr="00FE3F4F" w:rsidTr="00133A89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77EB" w:rsidRPr="007514B5" w:rsidRDefault="005377EB" w:rsidP="005377EB">
            <w:pPr>
              <w:spacing w:after="0"/>
              <w:rPr>
                <w:rFonts w:ascii="Times New Roman" w:hAnsi="Times New Roman" w:cs="Times New Roman"/>
              </w:rPr>
            </w:pPr>
            <w:r w:rsidRPr="007514B5">
              <w:rPr>
                <w:rFonts w:ascii="Times New Roman" w:hAnsi="Times New Roman" w:cs="Times New Roman"/>
              </w:rPr>
              <w:t>-акцизы  на нефтесодержащие продукты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DC4D50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C4D50">
              <w:rPr>
                <w:rFonts w:ascii="Times New Roman" w:hAnsi="Times New Roman" w:cs="Times New Roman"/>
              </w:rPr>
              <w:t>15 219 000,00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7 322 088,64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</w:t>
            </w:r>
          </w:p>
        </w:tc>
      </w:tr>
      <w:tr w:rsidR="005377EB" w:rsidRPr="00FE3F4F" w:rsidTr="00133A89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77EB" w:rsidRPr="007514B5" w:rsidRDefault="005377EB" w:rsidP="005377EB">
            <w:pPr>
              <w:spacing w:after="0"/>
              <w:rPr>
                <w:rFonts w:ascii="Times New Roman" w:hAnsi="Times New Roman" w:cs="Times New Roman"/>
              </w:rPr>
            </w:pPr>
            <w:r w:rsidRPr="007514B5">
              <w:rPr>
                <w:rFonts w:ascii="Times New Roman" w:hAnsi="Times New Roman" w:cs="Times New Roman"/>
              </w:rPr>
              <w:t>-единый налог на вмененный доход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DC4D50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C4D50">
              <w:rPr>
                <w:rFonts w:ascii="Times New Roman" w:hAnsi="Times New Roman" w:cs="Times New Roman"/>
              </w:rPr>
              <w:t>1 000,00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22 652,26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377EB" w:rsidRPr="00FE3F4F" w:rsidTr="00133A89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77EB" w:rsidRPr="007514B5" w:rsidRDefault="005377EB" w:rsidP="005377EB">
            <w:pPr>
              <w:spacing w:after="0"/>
              <w:rPr>
                <w:rFonts w:ascii="Times New Roman" w:hAnsi="Times New Roman" w:cs="Times New Roman"/>
              </w:rPr>
            </w:pPr>
            <w:r w:rsidRPr="007514B5">
              <w:rPr>
                <w:rFonts w:ascii="Times New Roman" w:hAnsi="Times New Roman" w:cs="Times New Roman"/>
              </w:rPr>
              <w:t>-единый сельскохозяйственный налог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DC4D50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C4D50">
              <w:rPr>
                <w:rFonts w:ascii="Times New Roman" w:hAnsi="Times New Roman" w:cs="Times New Roman"/>
              </w:rPr>
              <w:t>1 042 000,00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392 081,97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5377EB" w:rsidRPr="00FE3F4F" w:rsidTr="00133A89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77EB" w:rsidRPr="007514B5" w:rsidRDefault="005377EB" w:rsidP="005377EB">
            <w:pPr>
              <w:spacing w:after="0"/>
              <w:rPr>
                <w:rFonts w:ascii="Times New Roman" w:hAnsi="Times New Roman" w:cs="Times New Roman"/>
              </w:rPr>
            </w:pPr>
            <w:r w:rsidRPr="007514B5">
              <w:rPr>
                <w:rFonts w:ascii="Times New Roman" w:hAnsi="Times New Roman" w:cs="Times New Roman"/>
              </w:rPr>
              <w:t>-налог, взимаемый по патенту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DC4D50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C4D50">
              <w:rPr>
                <w:rFonts w:ascii="Times New Roman" w:hAnsi="Times New Roman" w:cs="Times New Roman"/>
              </w:rPr>
              <w:t>8 036 000,00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7 252 505,15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</w:t>
            </w:r>
          </w:p>
        </w:tc>
      </w:tr>
      <w:tr w:rsidR="005377EB" w:rsidRPr="00FE3F4F" w:rsidTr="00133A89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77EB" w:rsidRPr="007514B5" w:rsidRDefault="005377EB" w:rsidP="005377EB">
            <w:pPr>
              <w:spacing w:after="0"/>
              <w:rPr>
                <w:rFonts w:ascii="Times New Roman" w:hAnsi="Times New Roman" w:cs="Times New Roman"/>
              </w:rPr>
            </w:pPr>
            <w:r w:rsidRPr="007514B5">
              <w:rPr>
                <w:rFonts w:ascii="Times New Roman" w:hAnsi="Times New Roman" w:cs="Times New Roman"/>
              </w:rPr>
              <w:t>-государственная пошлина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DC4D50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C4D50">
              <w:rPr>
                <w:rFonts w:ascii="Times New Roman" w:hAnsi="Times New Roman" w:cs="Times New Roman"/>
              </w:rPr>
              <w:t>3 199 000,00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1 632 201,15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</w:tr>
      <w:tr w:rsidR="005377EB" w:rsidRPr="00FE3F4F" w:rsidTr="00133A89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514B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77EB" w:rsidRPr="007514B5" w:rsidRDefault="005377EB" w:rsidP="005377EB">
            <w:pPr>
              <w:spacing w:after="0"/>
              <w:rPr>
                <w:rFonts w:ascii="Times New Roman" w:hAnsi="Times New Roman" w:cs="Times New Roman"/>
              </w:rPr>
            </w:pPr>
            <w:r w:rsidRPr="007514B5">
              <w:rPr>
                <w:rFonts w:ascii="Times New Roman" w:hAnsi="Times New Roman" w:cs="Times New Roman"/>
              </w:rPr>
              <w:t>Неналоговые доходы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DC4D50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C4D50">
              <w:rPr>
                <w:rFonts w:ascii="Times New Roman" w:hAnsi="Times New Roman" w:cs="Times New Roman"/>
              </w:rPr>
              <w:t>19 258 000,00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7 292 472,57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</w:t>
            </w:r>
          </w:p>
        </w:tc>
      </w:tr>
      <w:tr w:rsidR="005377EB" w:rsidRPr="00FE3F4F" w:rsidTr="00133A89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77EB" w:rsidRPr="007514B5" w:rsidRDefault="005377EB" w:rsidP="005377EB">
            <w:pPr>
              <w:spacing w:after="0"/>
              <w:rPr>
                <w:rFonts w:ascii="Times New Roman" w:hAnsi="Times New Roman" w:cs="Times New Roman"/>
              </w:rPr>
            </w:pPr>
            <w:r w:rsidRPr="007514B5">
              <w:rPr>
                <w:rFonts w:ascii="Times New Roman" w:hAnsi="Times New Roman" w:cs="Times New Roman"/>
              </w:rPr>
              <w:t>-доходы от арендной платы за земельные участки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DC4D50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C4D50">
              <w:rPr>
                <w:rFonts w:ascii="Times New Roman" w:hAnsi="Times New Roman" w:cs="Times New Roman"/>
              </w:rPr>
              <w:t>4 915 000,00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3 543 580,43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</w:tr>
      <w:tr w:rsidR="005377EB" w:rsidRPr="00FE3F4F" w:rsidTr="00133A89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77EB" w:rsidRPr="007514B5" w:rsidRDefault="005377EB" w:rsidP="005377EB">
            <w:pPr>
              <w:spacing w:after="0"/>
              <w:rPr>
                <w:rFonts w:ascii="Times New Roman" w:hAnsi="Times New Roman" w:cs="Times New Roman"/>
              </w:rPr>
            </w:pPr>
            <w:r w:rsidRPr="007514B5">
              <w:rPr>
                <w:rFonts w:ascii="Times New Roman" w:hAnsi="Times New Roman" w:cs="Times New Roman"/>
              </w:rPr>
              <w:t>-доходы от сдачи в аренду муниципального имущества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DC4D50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C4D50">
              <w:rPr>
                <w:rFonts w:ascii="Times New Roman" w:hAnsi="Times New Roman" w:cs="Times New Roman"/>
              </w:rPr>
              <w:t>2 482 000,00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1 302 540,73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</w:tr>
      <w:tr w:rsidR="005377EB" w:rsidRPr="00FE3F4F" w:rsidTr="00133A89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77EB" w:rsidRPr="007514B5" w:rsidRDefault="005377EB" w:rsidP="005377EB">
            <w:pPr>
              <w:spacing w:after="0"/>
              <w:rPr>
                <w:rFonts w:ascii="Times New Roman" w:hAnsi="Times New Roman" w:cs="Times New Roman"/>
              </w:rPr>
            </w:pPr>
            <w:r w:rsidRPr="007514B5">
              <w:rPr>
                <w:rFonts w:ascii="Times New Roman" w:hAnsi="Times New Roman" w:cs="Times New Roman"/>
              </w:rPr>
              <w:t>-плата за негативное воздействие на окружающую среду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DC4D50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C4D50">
              <w:rPr>
                <w:rFonts w:ascii="Times New Roman" w:hAnsi="Times New Roman" w:cs="Times New Roman"/>
              </w:rPr>
              <w:t>475 000,00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185 001,73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</w:tr>
      <w:tr w:rsidR="005377EB" w:rsidRPr="00FE3F4F" w:rsidTr="00133A89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77EB" w:rsidRPr="007514B5" w:rsidRDefault="005377EB" w:rsidP="005377EB">
            <w:pPr>
              <w:spacing w:after="0"/>
              <w:rPr>
                <w:rFonts w:ascii="Times New Roman" w:hAnsi="Times New Roman" w:cs="Times New Roman"/>
              </w:rPr>
            </w:pPr>
            <w:r w:rsidRPr="007514B5">
              <w:rPr>
                <w:rFonts w:ascii="Times New Roman" w:hAnsi="Times New Roman" w:cs="Times New Roman"/>
              </w:rPr>
              <w:t>-доходы от реализации муниципального имущества и земельных участков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DC4D50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C4D50">
              <w:rPr>
                <w:rFonts w:ascii="Times New Roman" w:hAnsi="Times New Roman" w:cs="Times New Roman"/>
              </w:rPr>
              <w:t>9 069 000,00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1 065 252,20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</w:tr>
      <w:tr w:rsidR="005377EB" w:rsidRPr="00FE3F4F" w:rsidTr="00133A89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77EB" w:rsidRPr="007514B5" w:rsidRDefault="005377EB" w:rsidP="005377EB">
            <w:pPr>
              <w:spacing w:after="0"/>
              <w:rPr>
                <w:rFonts w:ascii="Times New Roman" w:hAnsi="Times New Roman" w:cs="Times New Roman"/>
              </w:rPr>
            </w:pPr>
            <w:r w:rsidRPr="007514B5">
              <w:rPr>
                <w:rFonts w:ascii="Times New Roman" w:hAnsi="Times New Roman" w:cs="Times New Roman"/>
              </w:rPr>
              <w:t>-штрафы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DC4D50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C4D50">
              <w:rPr>
                <w:rFonts w:ascii="Times New Roman" w:hAnsi="Times New Roman" w:cs="Times New Roman"/>
              </w:rPr>
              <w:t>1 362 000,00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849 718,39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</w:tr>
      <w:tr w:rsidR="005377EB" w:rsidRPr="00FE3F4F" w:rsidTr="00133A89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77EB" w:rsidRPr="007514B5" w:rsidRDefault="005377EB" w:rsidP="005377EB">
            <w:pPr>
              <w:spacing w:after="0"/>
              <w:rPr>
                <w:rFonts w:ascii="Times New Roman" w:hAnsi="Times New Roman" w:cs="Times New Roman"/>
              </w:rPr>
            </w:pPr>
            <w:r w:rsidRPr="007514B5">
              <w:rPr>
                <w:rFonts w:ascii="Times New Roman" w:hAnsi="Times New Roman" w:cs="Times New Roman"/>
              </w:rPr>
              <w:t>-прочие неналоговые доходы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DC4D50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C4D50">
              <w:rPr>
                <w:rFonts w:ascii="Times New Roman" w:hAnsi="Times New Roman" w:cs="Times New Roman"/>
              </w:rPr>
              <w:t>955 000,00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346 379,09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</w:tr>
      <w:tr w:rsidR="005377EB" w:rsidRPr="00FE3F4F" w:rsidTr="00133A89">
        <w:trPr>
          <w:jc w:val="center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514B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77EB" w:rsidRPr="007514B5" w:rsidRDefault="005377EB" w:rsidP="005377EB">
            <w:pPr>
              <w:spacing w:after="0"/>
              <w:rPr>
                <w:rFonts w:ascii="Times New Roman" w:hAnsi="Times New Roman" w:cs="Times New Roman"/>
              </w:rPr>
            </w:pPr>
            <w:r w:rsidRPr="007514B5">
              <w:rPr>
                <w:rFonts w:ascii="Times New Roman" w:hAnsi="Times New Roman" w:cs="Times New Roman"/>
              </w:rPr>
              <w:t>Итого налоговых и неналоговых доходов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DC4D50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C4D50">
              <w:rPr>
                <w:rFonts w:ascii="Times New Roman" w:hAnsi="Times New Roman" w:cs="Times New Roman"/>
              </w:rPr>
              <w:t>290 310 000,00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142 006 661,89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7EB" w:rsidRPr="007514B5" w:rsidRDefault="005377EB" w:rsidP="005377E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</w:tbl>
    <w:p w:rsidR="005377EB" w:rsidRPr="00133A89" w:rsidRDefault="005377EB" w:rsidP="005377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92D050"/>
          <w:sz w:val="16"/>
          <w:szCs w:val="28"/>
          <w:lang w:eastAsia="ru-RU"/>
        </w:rPr>
      </w:pPr>
      <w:r w:rsidRPr="00A956E0">
        <w:rPr>
          <w:rFonts w:ascii="Times New Roman" w:eastAsia="Times New Roman" w:hAnsi="Times New Roman" w:cs="Times New Roman"/>
          <w:i/>
          <w:color w:val="92D050"/>
          <w:sz w:val="28"/>
          <w:szCs w:val="28"/>
          <w:lang w:eastAsia="ru-RU"/>
        </w:rPr>
        <w:tab/>
      </w:r>
    </w:p>
    <w:p w:rsidR="005377EB" w:rsidRPr="00207C26" w:rsidRDefault="005377EB" w:rsidP="005377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C26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отчетный период поступило налоговых доходов в бюджет муниципального района на общую сумму  134 714 189,32 руб. (их удельный вес в объеме собственных доходов 94,9%), неналоговых доходов 7 292 472,57 руб. (их удельный вес 5,1%). Выполнение годовых плановых назначений по налоговым доходам составило 49,7%, по неналоговым доходам –37,9%.</w:t>
      </w:r>
    </w:p>
    <w:p w:rsidR="005377EB" w:rsidRPr="00207C26" w:rsidRDefault="005377EB" w:rsidP="005377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C2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доходными источниками, которые обеспечили формирование налоговых и неналоговых доходов бюджета района являются:</w:t>
      </w:r>
    </w:p>
    <w:p w:rsidR="005377EB" w:rsidRPr="00207C26" w:rsidRDefault="005377EB" w:rsidP="005377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C26">
        <w:rPr>
          <w:rFonts w:ascii="Times New Roman" w:eastAsia="Times New Roman" w:hAnsi="Times New Roman" w:cs="Times New Roman"/>
          <w:sz w:val="28"/>
          <w:szCs w:val="28"/>
          <w:lang w:eastAsia="ru-RU"/>
        </w:rPr>
        <w:t>-налог на доходы физических лиц –118 092 660,15 руб., что составляет 83,2% в объеме налоговых и неналоговых доходов,</w:t>
      </w:r>
    </w:p>
    <w:p w:rsidR="005377EB" w:rsidRPr="00207C26" w:rsidRDefault="005377EB" w:rsidP="005377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C26">
        <w:rPr>
          <w:rFonts w:ascii="Times New Roman" w:eastAsia="Times New Roman" w:hAnsi="Times New Roman" w:cs="Times New Roman"/>
          <w:sz w:val="28"/>
          <w:szCs w:val="28"/>
          <w:lang w:eastAsia="ru-RU"/>
        </w:rPr>
        <w:t>-акцизы  на нефтесодержащие продукты –7 322 088,64 руб. или 5,2%,</w:t>
      </w:r>
    </w:p>
    <w:p w:rsidR="005377EB" w:rsidRPr="00207C26" w:rsidRDefault="005377EB" w:rsidP="005377E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7C26">
        <w:rPr>
          <w:rFonts w:ascii="Times New Roman" w:eastAsia="Times New Roman" w:hAnsi="Times New Roman" w:cs="Times New Roman"/>
          <w:sz w:val="28"/>
          <w:szCs w:val="28"/>
          <w:lang w:eastAsia="ru-RU"/>
        </w:rPr>
        <w:t>-налог, взимаемый по патенту –7 252 505,15 руб. или 5,1%,</w:t>
      </w:r>
    </w:p>
    <w:p w:rsidR="005377EB" w:rsidRPr="00207C26" w:rsidRDefault="005377EB" w:rsidP="005377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C26">
        <w:rPr>
          <w:rFonts w:ascii="Times New Roman" w:hAnsi="Times New Roman" w:cs="Times New Roman"/>
          <w:sz w:val="28"/>
          <w:szCs w:val="28"/>
        </w:rPr>
        <w:t>-доходы от арендной платы за земельные участки –3 543 580,43 руб. или 2,5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5377EB" w:rsidRPr="00207C26" w:rsidRDefault="005377EB" w:rsidP="005377E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07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1 полугодие  2024 года в бюджет муниципального района поступило налога на доходы физических лиц в размере 118 092 660,15 руб.,  при  плановых назначениях 243 555 000, 00 руб., исполнение составило  48,5 %. Поступления к соответствующему периоду 2023 года по данному налогу возросли на  23 448 017,98 руб. Данный рост поступлений сложился за счет   роста  фонда отплаты труда по предприятиям района.  </w:t>
      </w:r>
      <w:proofErr w:type="gramEnd"/>
    </w:p>
    <w:p w:rsidR="005377EB" w:rsidRPr="00904809" w:rsidRDefault="005377EB" w:rsidP="005377E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4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Акциз по подакцизным товарам (продукции), производимым на территории Российской Федерации поступило 7 322 088,64 руб. Плановые назначения исполнены на 48,1%.  К уровню 2023 года снизились поступления на   965 159,87 </w:t>
      </w:r>
      <w:r w:rsidRPr="009048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руб., в связи  с уменьшением норматива отчислений для района с 0,3574% до 0,3142%.</w:t>
      </w:r>
    </w:p>
    <w:p w:rsidR="005377EB" w:rsidRPr="00904809" w:rsidRDefault="005377EB" w:rsidP="005377E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04809">
        <w:rPr>
          <w:rFonts w:ascii="Times New Roman" w:hAnsi="Times New Roman" w:cs="Times New Roman"/>
          <w:sz w:val="28"/>
          <w:szCs w:val="28"/>
        </w:rPr>
        <w:t>По единому налогу на вмененный доход для отдельных видов деятельности поступления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4809">
        <w:rPr>
          <w:rFonts w:ascii="Times New Roman" w:hAnsi="Times New Roman" w:cs="Times New Roman"/>
          <w:sz w:val="28"/>
          <w:szCs w:val="28"/>
        </w:rPr>
        <w:t>составили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4809">
        <w:rPr>
          <w:rFonts w:ascii="Times New Roman" w:hAnsi="Times New Roman" w:cs="Times New Roman"/>
          <w:sz w:val="28"/>
          <w:szCs w:val="28"/>
        </w:rPr>
        <w:t>22 652,26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4809">
        <w:rPr>
          <w:rFonts w:ascii="Times New Roman" w:hAnsi="Times New Roman" w:cs="Times New Roman"/>
          <w:sz w:val="28"/>
          <w:szCs w:val="28"/>
        </w:rPr>
        <w:t>руб.,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4809">
        <w:rPr>
          <w:rFonts w:ascii="Times New Roman" w:hAnsi="Times New Roman" w:cs="Times New Roman"/>
          <w:sz w:val="28"/>
          <w:szCs w:val="28"/>
        </w:rPr>
        <w:t>при плановых</w:t>
      </w:r>
      <w:proofErr w:type="gramEnd"/>
      <w:r w:rsidRPr="0090480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назначениях 1 000,00 руб. К уровню 2023 года поступления возросли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9048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126 637,89</w:t>
      </w:r>
      <w:r w:rsidRPr="00904809">
        <w:rPr>
          <w:rFonts w:ascii="Times New Roman" w:hAnsi="Times New Roman" w:cs="Times New Roman"/>
          <w:sz w:val="28"/>
          <w:szCs w:val="28"/>
        </w:rPr>
        <w:t xml:space="preserve"> руб., что объясняется отменой данного вида налога с 1 января 2021 года и </w:t>
      </w:r>
      <w:r w:rsidRPr="00904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мероприятиями по формированию единого налогового счета налогоплательщика. </w:t>
      </w:r>
    </w:p>
    <w:p w:rsidR="005377EB" w:rsidRPr="0001587B" w:rsidRDefault="005377EB" w:rsidP="005377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87B">
        <w:rPr>
          <w:rFonts w:ascii="Times New Roman" w:hAnsi="Times New Roman" w:cs="Times New Roman"/>
          <w:sz w:val="28"/>
          <w:szCs w:val="28"/>
        </w:rPr>
        <w:t>Единого сельскохозяйственного налога зачислено в бюджет муниципального района в  размере  392 081,97 руб. (при плане 1 042 000,00 руб.). Плановые назначения исполнены на 37,6%. К уровню 2023 года</w:t>
      </w:r>
      <w:r>
        <w:rPr>
          <w:rFonts w:ascii="Times New Roman" w:hAnsi="Times New Roman" w:cs="Times New Roman"/>
          <w:sz w:val="28"/>
          <w:szCs w:val="28"/>
        </w:rPr>
        <w:t xml:space="preserve"> снижены</w:t>
      </w:r>
      <w:r w:rsidRPr="000158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поступления</w:t>
      </w:r>
      <w:r w:rsidRPr="0001587B">
        <w:rPr>
          <w:rFonts w:ascii="Times New Roman" w:hAnsi="Times New Roman" w:cs="Times New Roman"/>
          <w:sz w:val="28"/>
          <w:szCs w:val="28"/>
        </w:rPr>
        <w:t xml:space="preserve"> на 531 468,24 руб.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1587B">
        <w:rPr>
          <w:rFonts w:ascii="Times New Roman" w:hAnsi="Times New Roman" w:cs="Times New Roman"/>
          <w:sz w:val="28"/>
          <w:szCs w:val="28"/>
        </w:rPr>
        <w:t xml:space="preserve"> в связи с уменьшением налоговой базы по ТНВ «Успех» </w:t>
      </w:r>
      <w:proofErr w:type="gramStart"/>
      <w:r w:rsidRPr="0001587B">
        <w:rPr>
          <w:rFonts w:ascii="Times New Roman" w:hAnsi="Times New Roman" w:cs="Times New Roman"/>
          <w:sz w:val="28"/>
          <w:szCs w:val="28"/>
        </w:rPr>
        <w:t>и  ООО</w:t>
      </w:r>
      <w:proofErr w:type="gramEnd"/>
      <w:r w:rsidRPr="0001587B">
        <w:rPr>
          <w:rFonts w:ascii="Times New Roman" w:hAnsi="Times New Roman" w:cs="Times New Roman"/>
          <w:sz w:val="28"/>
          <w:szCs w:val="28"/>
        </w:rPr>
        <w:t xml:space="preserve"> «СХП «Женьшень».</w:t>
      </w:r>
    </w:p>
    <w:p w:rsidR="005377EB" w:rsidRPr="004608EE" w:rsidRDefault="005377EB" w:rsidP="005377EB">
      <w:pPr>
        <w:pStyle w:val="21"/>
        <w:spacing w:after="0" w:line="360" w:lineRule="auto"/>
        <w:ind w:left="0"/>
        <w:jc w:val="both"/>
        <w:rPr>
          <w:sz w:val="28"/>
          <w:szCs w:val="28"/>
        </w:rPr>
      </w:pPr>
      <w:r>
        <w:rPr>
          <w:i/>
          <w:sz w:val="28"/>
          <w:szCs w:val="28"/>
        </w:rPr>
        <w:tab/>
      </w:r>
      <w:proofErr w:type="gramStart"/>
      <w:r w:rsidRPr="0001587B">
        <w:rPr>
          <w:sz w:val="28"/>
          <w:szCs w:val="28"/>
        </w:rPr>
        <w:t>Налога, взимаемого в связи с применением патентной системы налогообложения поступило в объеме 7 252 505,15 руб., при плановых назначениях 8 036 000,00 руб. Процент исполнения составил  90,3%. К уровню 2023 года поступления возросли   на 3 880 016,50 руб</w:t>
      </w:r>
      <w:r>
        <w:rPr>
          <w:sz w:val="28"/>
          <w:szCs w:val="28"/>
        </w:rPr>
        <w:t xml:space="preserve">., в </w:t>
      </w:r>
      <w:r w:rsidRPr="004608EE">
        <w:rPr>
          <w:sz w:val="28"/>
          <w:szCs w:val="28"/>
        </w:rPr>
        <w:t xml:space="preserve"> связи с проведением мероприятий по формированию единого налогового счета налогоплательщика в 2023 году и с переносом срока уплаты  налога с</w:t>
      </w:r>
      <w:r>
        <w:rPr>
          <w:sz w:val="28"/>
          <w:szCs w:val="28"/>
        </w:rPr>
        <w:t xml:space="preserve"> 31.12.2023</w:t>
      </w:r>
      <w:proofErr w:type="gramEnd"/>
      <w:r>
        <w:rPr>
          <w:sz w:val="28"/>
          <w:szCs w:val="28"/>
        </w:rPr>
        <w:t xml:space="preserve"> года  (выходной день) на 09.01.2024 года</w:t>
      </w:r>
      <w:r w:rsidRPr="004608EE">
        <w:rPr>
          <w:sz w:val="28"/>
          <w:szCs w:val="28"/>
        </w:rPr>
        <w:t>.</w:t>
      </w:r>
    </w:p>
    <w:p w:rsidR="005377EB" w:rsidRPr="0001587B" w:rsidRDefault="005377EB" w:rsidP="005377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87B">
        <w:rPr>
          <w:rFonts w:ascii="Times New Roman" w:hAnsi="Times New Roman" w:cs="Times New Roman"/>
          <w:sz w:val="28"/>
          <w:szCs w:val="28"/>
        </w:rPr>
        <w:t xml:space="preserve">Государственной пошлины поступило в бюджет муниципального района 1 632 201,15 руб. (план 3 199 000,00 руб.) Исполнены годовые назначения на 51,0%. К уровню 2023 года рост поступлений на  144 345,02 руб., что связано с сокращением числа  проводимых юридически значимых действий. </w:t>
      </w:r>
    </w:p>
    <w:p w:rsidR="005377EB" w:rsidRPr="00F33FB3" w:rsidRDefault="005377EB" w:rsidP="005377E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Доходов от аренды земли зачислено в бюджет района в размере 3 543 580,43 руб., при плане  4 915 000,00 руб. Исполнены назначения на 72,1%. Снизились поступления  к уровню предыдущего года на 819 904,38 руб., что связано с оплатой в 2023 году арендаторами задолженности прошлых лет. </w:t>
      </w:r>
    </w:p>
    <w:p w:rsidR="005377EB" w:rsidRPr="00F33FB3" w:rsidRDefault="005377EB" w:rsidP="005377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FB3">
        <w:rPr>
          <w:rFonts w:ascii="Times New Roman" w:hAnsi="Times New Roman" w:cs="Times New Roman"/>
          <w:sz w:val="28"/>
          <w:szCs w:val="28"/>
        </w:rPr>
        <w:t xml:space="preserve">Доходов от сдачи в аренду муниципального имущества получено в размере      1 302 540,73 руб., при плане 2 482 000,00 руб. Плановые назначения исполнены на 52,5%. К уровню 2023 года поступило доходов на 185 612,99 руб. меньше, основная </w:t>
      </w:r>
      <w:r w:rsidRPr="00F33FB3">
        <w:rPr>
          <w:rFonts w:ascii="Times New Roman" w:hAnsi="Times New Roman" w:cs="Times New Roman"/>
          <w:sz w:val="28"/>
          <w:szCs w:val="28"/>
        </w:rPr>
        <w:lastRenderedPageBreak/>
        <w:t>причин</w:t>
      </w:r>
      <w:proofErr w:type="gramStart"/>
      <w:r w:rsidRPr="00F33FB3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F33F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передача</w:t>
      </w:r>
      <w:r w:rsidRPr="00F33FB3">
        <w:rPr>
          <w:rFonts w:ascii="Times New Roman" w:hAnsi="Times New Roman" w:cs="Times New Roman"/>
          <w:sz w:val="28"/>
          <w:szCs w:val="28"/>
        </w:rPr>
        <w:t xml:space="preserve"> в собственность субъекта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F33F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F33FB3">
        <w:rPr>
          <w:rFonts w:ascii="Times New Roman" w:hAnsi="Times New Roman" w:cs="Times New Roman"/>
          <w:sz w:val="28"/>
          <w:szCs w:val="28"/>
        </w:rPr>
        <w:t xml:space="preserve"> газопроводных сетей. </w:t>
      </w:r>
    </w:p>
    <w:p w:rsidR="005377EB" w:rsidRPr="00F33FB3" w:rsidRDefault="005377EB" w:rsidP="005377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3FB3">
        <w:rPr>
          <w:rFonts w:ascii="Times New Roman" w:hAnsi="Times New Roman" w:cs="Times New Roman"/>
          <w:sz w:val="28"/>
          <w:szCs w:val="28"/>
        </w:rPr>
        <w:t>Платы за негативное воздействие на окружающую среду зачислено в бюджет муниципального района 185 001,73 руб. (план  475 000,00 руб.). Плановые назначения исполнены на 38,9%. К уровню предыдущего года поступления снизились на 156 279,97 руб. по плате за  сбросы загрязняющих веществ в водные объекты  и за размещение отходов производства.</w:t>
      </w:r>
    </w:p>
    <w:p w:rsidR="005377EB" w:rsidRPr="00F53276" w:rsidRDefault="005377EB" w:rsidP="005377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53276">
        <w:rPr>
          <w:rFonts w:ascii="Times New Roman" w:hAnsi="Times New Roman" w:cs="Times New Roman"/>
          <w:sz w:val="28"/>
          <w:szCs w:val="28"/>
        </w:rPr>
        <w:t xml:space="preserve">За  1 полугодие 2024 года  поступило доходов от реализации муниципального имущества и земельных участков на общую сумму 1 065 252,20 руб., при плане 9 069 000,00 руб. Плановые назначения исполнены на 11,7%. Снижение  к соответствующему периоду прошлого года на 8 735 390,13 руб. Основная причина снижения поступлений – отсутствие реализации земельных участков, отнесенных к категории земель сельскохозяйственного назначения. </w:t>
      </w:r>
      <w:proofErr w:type="gramEnd"/>
    </w:p>
    <w:p w:rsidR="005377EB" w:rsidRPr="00F53276" w:rsidRDefault="005377EB" w:rsidP="005377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276">
        <w:rPr>
          <w:rFonts w:ascii="Times New Roman" w:hAnsi="Times New Roman" w:cs="Times New Roman"/>
          <w:sz w:val="28"/>
          <w:szCs w:val="28"/>
        </w:rPr>
        <w:t>В бюджет района поступило штрафов в размере 849 718,39 руб., при плане –1 362 000,00 руб. Исполнены плановые назначения  на 62,4%.  К уровню 2023 года возросли поступления штрафов   на  160 189,80 руб., по штрафам за нарушение административного  Кодекса Российской Федерации.</w:t>
      </w:r>
    </w:p>
    <w:p w:rsidR="005377EB" w:rsidRPr="00AB4C87" w:rsidRDefault="005377EB" w:rsidP="005377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C87">
        <w:rPr>
          <w:rFonts w:ascii="Times New Roman" w:hAnsi="Times New Roman" w:cs="Times New Roman"/>
          <w:sz w:val="28"/>
          <w:szCs w:val="28"/>
        </w:rPr>
        <w:t>К соответствующему периоду 2023 года поступления налоговых и неналоговых доходов возросли  на</w:t>
      </w:r>
      <w:r w:rsidRPr="00AB4C87">
        <w:rPr>
          <w:rFonts w:ascii="Times New Roman" w:hAnsi="Times New Roman" w:cs="Times New Roman"/>
          <w:bCs/>
          <w:sz w:val="28"/>
          <w:szCs w:val="28"/>
        </w:rPr>
        <w:t xml:space="preserve"> общую сумму </w:t>
      </w:r>
      <w:r w:rsidRPr="00AB4C87">
        <w:rPr>
          <w:rFonts w:ascii="Times New Roman" w:hAnsi="Times New Roman" w:cs="Times New Roman"/>
          <w:sz w:val="28"/>
          <w:szCs w:val="28"/>
        </w:rPr>
        <w:t> 16 490 856,43 руб.</w:t>
      </w:r>
    </w:p>
    <w:p w:rsidR="005377EB" w:rsidRPr="00AB4C87" w:rsidRDefault="005377EB" w:rsidP="005377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C87">
        <w:rPr>
          <w:rFonts w:ascii="Times New Roman" w:hAnsi="Times New Roman" w:cs="Times New Roman"/>
          <w:sz w:val="28"/>
          <w:szCs w:val="28"/>
        </w:rPr>
        <w:t>Основной рост поступлений сложился  по таким видам доходов, как:</w:t>
      </w:r>
    </w:p>
    <w:p w:rsidR="005377EB" w:rsidRPr="00AB4C87" w:rsidRDefault="005377EB" w:rsidP="005377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C87">
        <w:rPr>
          <w:rFonts w:ascii="Times New Roman" w:hAnsi="Times New Roman" w:cs="Times New Roman"/>
          <w:sz w:val="28"/>
          <w:szCs w:val="28"/>
        </w:rPr>
        <w:t>-налог на доходы физических лиц на 23 448 017,98 руб.,</w:t>
      </w:r>
    </w:p>
    <w:p w:rsidR="005377EB" w:rsidRPr="00AB4C87" w:rsidRDefault="005377EB" w:rsidP="005377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C87">
        <w:rPr>
          <w:rFonts w:ascii="Times New Roman" w:hAnsi="Times New Roman" w:cs="Times New Roman"/>
          <w:sz w:val="28"/>
          <w:szCs w:val="28"/>
        </w:rPr>
        <w:t>-налог, взимаемый с патента на 3 880 016,50 руб.,</w:t>
      </w:r>
    </w:p>
    <w:p w:rsidR="005377EB" w:rsidRPr="00AB4C87" w:rsidRDefault="005377EB" w:rsidP="005377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C87">
        <w:rPr>
          <w:rFonts w:ascii="Times New Roman" w:hAnsi="Times New Roman" w:cs="Times New Roman"/>
          <w:sz w:val="28"/>
          <w:szCs w:val="28"/>
        </w:rPr>
        <w:t xml:space="preserve">Одновременно, снижение поступлений сложилось </w:t>
      </w:r>
      <w:proofErr w:type="gramStart"/>
      <w:r w:rsidRPr="00AB4C8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AB4C8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377EB" w:rsidRPr="00AB4C87" w:rsidRDefault="005377EB" w:rsidP="005377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-акцизам</w:t>
      </w:r>
      <w:r w:rsidRPr="00AB4C87">
        <w:rPr>
          <w:rFonts w:ascii="Times New Roman" w:hAnsi="Times New Roman" w:cs="Times New Roman"/>
          <w:sz w:val="28"/>
          <w:szCs w:val="28"/>
        </w:rPr>
        <w:t xml:space="preserve"> на нефтесодержащие продукты на 965 159,87 руб.,</w:t>
      </w:r>
    </w:p>
    <w:p w:rsidR="005377EB" w:rsidRPr="00AB4C87" w:rsidRDefault="005377EB" w:rsidP="005377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C87">
        <w:rPr>
          <w:rFonts w:ascii="Times New Roman" w:hAnsi="Times New Roman" w:cs="Times New Roman"/>
          <w:sz w:val="28"/>
          <w:szCs w:val="28"/>
        </w:rPr>
        <w:t>-доходам от арендной платы  за земельные участки  на 819 904,38 руб.,</w:t>
      </w:r>
    </w:p>
    <w:p w:rsidR="005377EB" w:rsidRPr="00AB4C87" w:rsidRDefault="005377EB" w:rsidP="005377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4C87">
        <w:rPr>
          <w:rFonts w:ascii="Times New Roman" w:hAnsi="Times New Roman" w:cs="Times New Roman"/>
          <w:sz w:val="28"/>
          <w:szCs w:val="28"/>
        </w:rPr>
        <w:t>-доходам от реализации муниципального имущества и земельных участков  на 8 735 390,13 руб.</w:t>
      </w:r>
    </w:p>
    <w:p w:rsidR="005377EB" w:rsidRPr="00CD39DC" w:rsidRDefault="005377EB" w:rsidP="005377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D20D2">
        <w:rPr>
          <w:rFonts w:ascii="Times New Roman" w:hAnsi="Times New Roman" w:cs="Times New Roman"/>
          <w:i/>
          <w:color w:val="92D050"/>
          <w:sz w:val="28"/>
          <w:szCs w:val="28"/>
        </w:rPr>
        <w:t xml:space="preserve"> </w:t>
      </w:r>
      <w:proofErr w:type="gramStart"/>
      <w:r w:rsidRPr="00CD39DC">
        <w:rPr>
          <w:rFonts w:ascii="Times New Roman" w:hAnsi="Times New Roman" w:cs="Times New Roman"/>
          <w:sz w:val="28"/>
          <w:szCs w:val="28"/>
        </w:rPr>
        <w:t xml:space="preserve">Безвозмездные поступления за 1 полугодие  2024 года (при плановых назначениях 728 383 368,08 руб.) составили  320 978 614,04 руб., в том числе дотации- 37 620 600,00 руб., субсидии- 36 475 711,52 руб., субвенции- 215 823 439,30 руб., иные межбюджетные трансферты- 31 388 142,00 руб. и возврат </w:t>
      </w:r>
      <w:r w:rsidRPr="00CD39DC">
        <w:rPr>
          <w:rFonts w:ascii="Times New Roman" w:hAnsi="Times New Roman" w:cs="Times New Roman"/>
          <w:sz w:val="28"/>
          <w:szCs w:val="28"/>
        </w:rPr>
        <w:lastRenderedPageBreak/>
        <w:t>остатков субсидий, субвенций и иных  межбюджетных трансфертов, имеющих целевое  назначение, прошлых лет (-329 278,78</w:t>
      </w:r>
      <w:proofErr w:type="gramEnd"/>
      <w:r w:rsidRPr="00CD39DC">
        <w:rPr>
          <w:rFonts w:ascii="Times New Roman" w:hAnsi="Times New Roman" w:cs="Times New Roman"/>
          <w:sz w:val="28"/>
          <w:szCs w:val="28"/>
        </w:rPr>
        <w:t xml:space="preserve"> руб.).</w:t>
      </w:r>
    </w:p>
    <w:p w:rsidR="005377EB" w:rsidRPr="00CD39DC" w:rsidRDefault="005377EB" w:rsidP="005377E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D39DC">
        <w:rPr>
          <w:rFonts w:ascii="Times New Roman" w:hAnsi="Times New Roman" w:cs="Times New Roman"/>
          <w:sz w:val="28"/>
          <w:szCs w:val="28"/>
        </w:rPr>
        <w:t>Структура безвозмездных поступлений представлена в таблице.</w:t>
      </w:r>
    </w:p>
    <w:p w:rsidR="005377EB" w:rsidRPr="00CD39DC" w:rsidRDefault="005377EB" w:rsidP="005377EB">
      <w:pPr>
        <w:spacing w:after="0"/>
        <w:jc w:val="center"/>
        <w:rPr>
          <w:rFonts w:ascii="Times New Roman" w:hAnsi="Times New Roman" w:cs="Times New Roman"/>
        </w:rPr>
      </w:pPr>
      <w:r w:rsidRPr="00CD39DC">
        <w:rPr>
          <w:rFonts w:ascii="Times New Roman" w:hAnsi="Times New Roman" w:cs="Times New Roman"/>
          <w:sz w:val="28"/>
          <w:szCs w:val="28"/>
        </w:rPr>
        <w:tab/>
      </w:r>
      <w:r w:rsidRPr="00CD39DC">
        <w:rPr>
          <w:rFonts w:ascii="Times New Roman" w:hAnsi="Times New Roman" w:cs="Times New Roman"/>
          <w:sz w:val="28"/>
          <w:szCs w:val="28"/>
        </w:rPr>
        <w:tab/>
      </w:r>
      <w:r w:rsidRPr="00CD39DC">
        <w:rPr>
          <w:rFonts w:ascii="Times New Roman" w:hAnsi="Times New Roman" w:cs="Times New Roman"/>
          <w:sz w:val="28"/>
          <w:szCs w:val="28"/>
        </w:rPr>
        <w:tab/>
      </w:r>
      <w:r w:rsidRPr="00CD39DC">
        <w:rPr>
          <w:rFonts w:ascii="Times New Roman" w:hAnsi="Times New Roman" w:cs="Times New Roman"/>
          <w:sz w:val="28"/>
          <w:szCs w:val="28"/>
        </w:rPr>
        <w:tab/>
      </w:r>
      <w:r w:rsidRPr="00CD39DC">
        <w:rPr>
          <w:rFonts w:ascii="Times New Roman" w:hAnsi="Times New Roman" w:cs="Times New Roman"/>
          <w:sz w:val="28"/>
          <w:szCs w:val="28"/>
        </w:rPr>
        <w:tab/>
      </w:r>
      <w:r w:rsidRPr="00CD39DC">
        <w:rPr>
          <w:rFonts w:ascii="Times New Roman" w:hAnsi="Times New Roman" w:cs="Times New Roman"/>
          <w:sz w:val="28"/>
          <w:szCs w:val="28"/>
        </w:rPr>
        <w:tab/>
      </w:r>
      <w:r w:rsidRPr="00CD39DC">
        <w:rPr>
          <w:rFonts w:ascii="Times New Roman" w:hAnsi="Times New Roman" w:cs="Times New Roman"/>
          <w:sz w:val="28"/>
          <w:szCs w:val="28"/>
        </w:rPr>
        <w:tab/>
      </w:r>
      <w:r w:rsidRPr="00CD39DC">
        <w:rPr>
          <w:rFonts w:ascii="Times New Roman" w:hAnsi="Times New Roman" w:cs="Times New Roman"/>
          <w:sz w:val="28"/>
          <w:szCs w:val="28"/>
        </w:rPr>
        <w:tab/>
      </w:r>
      <w:r w:rsidRPr="00CD39DC">
        <w:rPr>
          <w:rFonts w:ascii="Times New Roman" w:hAnsi="Times New Roman" w:cs="Times New Roman"/>
          <w:sz w:val="28"/>
          <w:szCs w:val="28"/>
        </w:rPr>
        <w:tab/>
      </w:r>
      <w:r w:rsidRPr="00CD39DC">
        <w:rPr>
          <w:rFonts w:ascii="Times New Roman" w:hAnsi="Times New Roman" w:cs="Times New Roman"/>
          <w:sz w:val="28"/>
          <w:szCs w:val="28"/>
        </w:rPr>
        <w:tab/>
      </w:r>
      <w:r w:rsidRPr="00CD39DC">
        <w:rPr>
          <w:rFonts w:ascii="Times New Roman" w:hAnsi="Times New Roman" w:cs="Times New Roman"/>
          <w:sz w:val="28"/>
          <w:szCs w:val="28"/>
        </w:rPr>
        <w:tab/>
      </w:r>
      <w:r w:rsidRPr="00CD39DC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CD39DC">
        <w:rPr>
          <w:rFonts w:ascii="Times New Roman" w:hAnsi="Times New Roman" w:cs="Times New Roman"/>
        </w:rPr>
        <w:t>руб.</w:t>
      </w:r>
    </w:p>
    <w:tbl>
      <w:tblPr>
        <w:tblStyle w:val="11"/>
        <w:tblW w:w="10016" w:type="dxa"/>
        <w:jc w:val="center"/>
        <w:tblLayout w:type="fixed"/>
        <w:tblLook w:val="04A0" w:firstRow="1" w:lastRow="0" w:firstColumn="1" w:lastColumn="0" w:noHBand="0" w:noVBand="1"/>
      </w:tblPr>
      <w:tblGrid>
        <w:gridCol w:w="4055"/>
        <w:gridCol w:w="1785"/>
        <w:gridCol w:w="1863"/>
        <w:gridCol w:w="1134"/>
        <w:gridCol w:w="1179"/>
      </w:tblGrid>
      <w:tr w:rsidR="005377EB" w:rsidRPr="00CD39DC" w:rsidTr="005377EB">
        <w:trPr>
          <w:jc w:val="center"/>
        </w:trPr>
        <w:tc>
          <w:tcPr>
            <w:tcW w:w="4055" w:type="dxa"/>
            <w:vAlign w:val="center"/>
          </w:tcPr>
          <w:p w:rsidR="005377EB" w:rsidRPr="00CD39DC" w:rsidRDefault="005377EB" w:rsidP="005377EB">
            <w:pPr>
              <w:jc w:val="center"/>
              <w:rPr>
                <w:rFonts w:ascii="Times New Roman" w:hAnsi="Times New Roman" w:cs="Times New Roman"/>
              </w:rPr>
            </w:pPr>
            <w:r w:rsidRPr="00CD39D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785" w:type="dxa"/>
            <w:vAlign w:val="center"/>
          </w:tcPr>
          <w:p w:rsidR="005377EB" w:rsidRPr="00CD39DC" w:rsidRDefault="005377EB" w:rsidP="005377EB">
            <w:pPr>
              <w:jc w:val="center"/>
              <w:rPr>
                <w:rFonts w:ascii="Times New Roman" w:hAnsi="Times New Roman" w:cs="Times New Roman"/>
              </w:rPr>
            </w:pPr>
            <w:r w:rsidRPr="00CD39DC">
              <w:rPr>
                <w:rFonts w:ascii="Times New Roman" w:hAnsi="Times New Roman" w:cs="Times New Roman"/>
              </w:rPr>
              <w:t>План, рублей</w:t>
            </w:r>
          </w:p>
        </w:tc>
        <w:tc>
          <w:tcPr>
            <w:tcW w:w="1863" w:type="dxa"/>
            <w:vAlign w:val="center"/>
          </w:tcPr>
          <w:p w:rsidR="005377EB" w:rsidRPr="00CD39DC" w:rsidRDefault="005377EB" w:rsidP="005377EB">
            <w:pPr>
              <w:jc w:val="center"/>
              <w:rPr>
                <w:rFonts w:ascii="Times New Roman" w:hAnsi="Times New Roman" w:cs="Times New Roman"/>
              </w:rPr>
            </w:pPr>
            <w:r w:rsidRPr="00CD39DC">
              <w:rPr>
                <w:rFonts w:ascii="Times New Roman" w:hAnsi="Times New Roman" w:cs="Times New Roman"/>
              </w:rPr>
              <w:t>Факт, рублей</w:t>
            </w:r>
          </w:p>
        </w:tc>
        <w:tc>
          <w:tcPr>
            <w:tcW w:w="1134" w:type="dxa"/>
            <w:vAlign w:val="center"/>
          </w:tcPr>
          <w:p w:rsidR="005377EB" w:rsidRPr="00CD39DC" w:rsidRDefault="005377EB" w:rsidP="005377EB">
            <w:pPr>
              <w:jc w:val="center"/>
              <w:rPr>
                <w:rFonts w:ascii="Times New Roman" w:hAnsi="Times New Roman" w:cs="Times New Roman"/>
              </w:rPr>
            </w:pPr>
            <w:r w:rsidRPr="00CD39DC">
              <w:rPr>
                <w:rFonts w:ascii="Times New Roman" w:hAnsi="Times New Roman" w:cs="Times New Roman"/>
              </w:rPr>
              <w:t>Процент исполнения</w:t>
            </w:r>
          </w:p>
        </w:tc>
        <w:tc>
          <w:tcPr>
            <w:tcW w:w="1179" w:type="dxa"/>
            <w:vAlign w:val="center"/>
          </w:tcPr>
          <w:p w:rsidR="005377EB" w:rsidRPr="00CD39DC" w:rsidRDefault="005377EB" w:rsidP="005377EB">
            <w:pPr>
              <w:jc w:val="center"/>
              <w:rPr>
                <w:rFonts w:ascii="Times New Roman" w:hAnsi="Times New Roman" w:cs="Times New Roman"/>
              </w:rPr>
            </w:pPr>
            <w:r w:rsidRPr="00CD39DC">
              <w:rPr>
                <w:rFonts w:ascii="Times New Roman" w:hAnsi="Times New Roman" w:cs="Times New Roman"/>
              </w:rPr>
              <w:t>Удельный вес, %</w:t>
            </w:r>
          </w:p>
        </w:tc>
      </w:tr>
      <w:tr w:rsidR="005377EB" w:rsidRPr="00CD39DC" w:rsidTr="005377EB">
        <w:trPr>
          <w:jc w:val="center"/>
        </w:trPr>
        <w:tc>
          <w:tcPr>
            <w:tcW w:w="4055" w:type="dxa"/>
          </w:tcPr>
          <w:p w:rsidR="005377EB" w:rsidRPr="00CD39DC" w:rsidRDefault="005377EB" w:rsidP="005377E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39DC">
              <w:rPr>
                <w:rFonts w:ascii="Times New Roman" w:hAnsi="Times New Roman" w:cs="Times New Roman"/>
              </w:rPr>
              <w:t>Дотации</w:t>
            </w:r>
          </w:p>
        </w:tc>
        <w:tc>
          <w:tcPr>
            <w:tcW w:w="1785" w:type="dxa"/>
            <w:vAlign w:val="bottom"/>
          </w:tcPr>
          <w:p w:rsidR="005377EB" w:rsidRPr="00CD39DC" w:rsidRDefault="005377EB" w:rsidP="005377E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39DC">
              <w:rPr>
                <w:rFonts w:ascii="Times New Roman" w:hAnsi="Times New Roman" w:cs="Times New Roman"/>
              </w:rPr>
              <w:t>75 241 200,00</w:t>
            </w:r>
          </w:p>
        </w:tc>
        <w:tc>
          <w:tcPr>
            <w:tcW w:w="1863" w:type="dxa"/>
            <w:vAlign w:val="bottom"/>
          </w:tcPr>
          <w:p w:rsidR="005377EB" w:rsidRPr="00CD39DC" w:rsidRDefault="005377EB" w:rsidP="005377E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39DC">
              <w:rPr>
                <w:rFonts w:ascii="Times New Roman" w:hAnsi="Times New Roman" w:cs="Times New Roman"/>
              </w:rPr>
              <w:t>37 620 600,00</w:t>
            </w:r>
          </w:p>
        </w:tc>
        <w:tc>
          <w:tcPr>
            <w:tcW w:w="1134" w:type="dxa"/>
            <w:vAlign w:val="bottom"/>
          </w:tcPr>
          <w:p w:rsidR="005377EB" w:rsidRPr="00CD39DC" w:rsidRDefault="005377EB" w:rsidP="005377E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39D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79" w:type="dxa"/>
            <w:vAlign w:val="bottom"/>
          </w:tcPr>
          <w:p w:rsidR="005377EB" w:rsidRPr="00CD39DC" w:rsidRDefault="005377EB" w:rsidP="005377E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39DC">
              <w:rPr>
                <w:rFonts w:ascii="Times New Roman" w:hAnsi="Times New Roman" w:cs="Times New Roman"/>
              </w:rPr>
              <w:t>11,7</w:t>
            </w:r>
          </w:p>
        </w:tc>
      </w:tr>
      <w:tr w:rsidR="005377EB" w:rsidRPr="00CD39DC" w:rsidTr="005377EB">
        <w:trPr>
          <w:jc w:val="center"/>
        </w:trPr>
        <w:tc>
          <w:tcPr>
            <w:tcW w:w="4055" w:type="dxa"/>
          </w:tcPr>
          <w:p w:rsidR="005377EB" w:rsidRPr="00CD39DC" w:rsidRDefault="005377EB" w:rsidP="005377E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39DC">
              <w:rPr>
                <w:rFonts w:ascii="Times New Roman" w:hAnsi="Times New Roman" w:cs="Times New Roman"/>
              </w:rPr>
              <w:t>Субсидии</w:t>
            </w:r>
          </w:p>
        </w:tc>
        <w:tc>
          <w:tcPr>
            <w:tcW w:w="1785" w:type="dxa"/>
            <w:vAlign w:val="bottom"/>
          </w:tcPr>
          <w:p w:rsidR="005377EB" w:rsidRPr="00CD39DC" w:rsidRDefault="005377EB" w:rsidP="005377E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39DC">
              <w:rPr>
                <w:rFonts w:ascii="Times New Roman" w:hAnsi="Times New Roman" w:cs="Times New Roman"/>
              </w:rPr>
              <w:t>168 596 277,55</w:t>
            </w:r>
          </w:p>
        </w:tc>
        <w:tc>
          <w:tcPr>
            <w:tcW w:w="1863" w:type="dxa"/>
            <w:vAlign w:val="bottom"/>
          </w:tcPr>
          <w:p w:rsidR="005377EB" w:rsidRPr="00CD39DC" w:rsidRDefault="005377EB" w:rsidP="005377E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39DC">
              <w:rPr>
                <w:rFonts w:ascii="Times New Roman" w:hAnsi="Times New Roman" w:cs="Times New Roman"/>
              </w:rPr>
              <w:t>36 475 711,52</w:t>
            </w:r>
          </w:p>
        </w:tc>
        <w:tc>
          <w:tcPr>
            <w:tcW w:w="1134" w:type="dxa"/>
            <w:vAlign w:val="bottom"/>
          </w:tcPr>
          <w:p w:rsidR="005377EB" w:rsidRPr="00CD39DC" w:rsidRDefault="005377EB" w:rsidP="005377E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39DC">
              <w:rPr>
                <w:rFonts w:ascii="Times New Roman" w:hAnsi="Times New Roman" w:cs="Times New Roman"/>
              </w:rPr>
              <w:t>21,6</w:t>
            </w:r>
          </w:p>
        </w:tc>
        <w:tc>
          <w:tcPr>
            <w:tcW w:w="1179" w:type="dxa"/>
            <w:vAlign w:val="bottom"/>
          </w:tcPr>
          <w:p w:rsidR="005377EB" w:rsidRPr="00CD39DC" w:rsidRDefault="005377EB" w:rsidP="005377E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39DC">
              <w:rPr>
                <w:rFonts w:ascii="Times New Roman" w:hAnsi="Times New Roman" w:cs="Times New Roman"/>
              </w:rPr>
              <w:t>11,4</w:t>
            </w:r>
          </w:p>
        </w:tc>
      </w:tr>
      <w:tr w:rsidR="005377EB" w:rsidRPr="00CD39DC" w:rsidTr="005377EB">
        <w:trPr>
          <w:jc w:val="center"/>
        </w:trPr>
        <w:tc>
          <w:tcPr>
            <w:tcW w:w="4055" w:type="dxa"/>
          </w:tcPr>
          <w:p w:rsidR="005377EB" w:rsidRPr="00CD39DC" w:rsidRDefault="005377EB" w:rsidP="005377E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39DC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1785" w:type="dxa"/>
            <w:vAlign w:val="bottom"/>
          </w:tcPr>
          <w:p w:rsidR="005377EB" w:rsidRPr="00CD39DC" w:rsidRDefault="005377EB" w:rsidP="005377E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39DC">
              <w:rPr>
                <w:rFonts w:ascii="Times New Roman" w:hAnsi="Times New Roman" w:cs="Times New Roman"/>
              </w:rPr>
              <w:t>435 688 988,85</w:t>
            </w:r>
          </w:p>
        </w:tc>
        <w:tc>
          <w:tcPr>
            <w:tcW w:w="1863" w:type="dxa"/>
            <w:vAlign w:val="bottom"/>
          </w:tcPr>
          <w:p w:rsidR="005377EB" w:rsidRPr="00CD39DC" w:rsidRDefault="005377EB" w:rsidP="005377E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39DC">
              <w:rPr>
                <w:rFonts w:ascii="Times New Roman" w:hAnsi="Times New Roman" w:cs="Times New Roman"/>
              </w:rPr>
              <w:t>215 823 439,30</w:t>
            </w:r>
          </w:p>
        </w:tc>
        <w:tc>
          <w:tcPr>
            <w:tcW w:w="1134" w:type="dxa"/>
            <w:vAlign w:val="bottom"/>
          </w:tcPr>
          <w:p w:rsidR="005377EB" w:rsidRPr="00CD39DC" w:rsidRDefault="005377EB" w:rsidP="005377E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39DC">
              <w:rPr>
                <w:rFonts w:ascii="Times New Roman" w:hAnsi="Times New Roman" w:cs="Times New Roman"/>
              </w:rPr>
              <w:t>49,5</w:t>
            </w:r>
          </w:p>
        </w:tc>
        <w:tc>
          <w:tcPr>
            <w:tcW w:w="1179" w:type="dxa"/>
            <w:vAlign w:val="bottom"/>
          </w:tcPr>
          <w:p w:rsidR="005377EB" w:rsidRPr="00CD39DC" w:rsidRDefault="005377EB" w:rsidP="005377E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39DC">
              <w:rPr>
                <w:rFonts w:ascii="Times New Roman" w:hAnsi="Times New Roman" w:cs="Times New Roman"/>
              </w:rPr>
              <w:t>67,2</w:t>
            </w:r>
          </w:p>
        </w:tc>
      </w:tr>
      <w:tr w:rsidR="005377EB" w:rsidRPr="00CD39DC" w:rsidTr="005377EB">
        <w:trPr>
          <w:jc w:val="center"/>
        </w:trPr>
        <w:tc>
          <w:tcPr>
            <w:tcW w:w="4055" w:type="dxa"/>
          </w:tcPr>
          <w:p w:rsidR="005377EB" w:rsidRPr="00CD39DC" w:rsidRDefault="005377EB" w:rsidP="005377E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D39DC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785" w:type="dxa"/>
            <w:vAlign w:val="bottom"/>
          </w:tcPr>
          <w:p w:rsidR="005377EB" w:rsidRPr="00CD39DC" w:rsidRDefault="005377EB" w:rsidP="005377E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39DC">
              <w:rPr>
                <w:rFonts w:ascii="Times New Roman" w:hAnsi="Times New Roman" w:cs="Times New Roman"/>
              </w:rPr>
              <w:t>47 803 166,69</w:t>
            </w:r>
          </w:p>
        </w:tc>
        <w:tc>
          <w:tcPr>
            <w:tcW w:w="1863" w:type="dxa"/>
            <w:vAlign w:val="bottom"/>
          </w:tcPr>
          <w:p w:rsidR="005377EB" w:rsidRPr="00CD39DC" w:rsidRDefault="005377EB" w:rsidP="005377E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39DC">
              <w:rPr>
                <w:rFonts w:ascii="Times New Roman" w:hAnsi="Times New Roman" w:cs="Times New Roman"/>
              </w:rPr>
              <w:t>31 388 142,00</w:t>
            </w:r>
          </w:p>
        </w:tc>
        <w:tc>
          <w:tcPr>
            <w:tcW w:w="1134" w:type="dxa"/>
            <w:vAlign w:val="bottom"/>
          </w:tcPr>
          <w:p w:rsidR="005377EB" w:rsidRPr="00CD39DC" w:rsidRDefault="005377EB" w:rsidP="005377E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39DC">
              <w:rPr>
                <w:rFonts w:ascii="Times New Roman" w:hAnsi="Times New Roman" w:cs="Times New Roman"/>
              </w:rPr>
              <w:t>65,7</w:t>
            </w:r>
          </w:p>
        </w:tc>
        <w:tc>
          <w:tcPr>
            <w:tcW w:w="1179" w:type="dxa"/>
            <w:vAlign w:val="bottom"/>
          </w:tcPr>
          <w:p w:rsidR="005377EB" w:rsidRPr="00CD39DC" w:rsidRDefault="005377EB" w:rsidP="005377EB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D39DC">
              <w:rPr>
                <w:rFonts w:ascii="Times New Roman" w:hAnsi="Times New Roman" w:cs="Times New Roman"/>
              </w:rPr>
              <w:t>9,8</w:t>
            </w:r>
          </w:p>
        </w:tc>
      </w:tr>
      <w:tr w:rsidR="005377EB" w:rsidRPr="00CD39DC" w:rsidTr="005377EB">
        <w:trPr>
          <w:jc w:val="center"/>
        </w:trPr>
        <w:tc>
          <w:tcPr>
            <w:tcW w:w="4055" w:type="dxa"/>
          </w:tcPr>
          <w:p w:rsidR="005377EB" w:rsidRPr="00CD39DC" w:rsidRDefault="005377EB" w:rsidP="005377EB">
            <w:pPr>
              <w:rPr>
                <w:rFonts w:ascii="Times New Roman" w:hAnsi="Times New Roman" w:cs="Times New Roman"/>
              </w:rPr>
            </w:pPr>
            <w:r w:rsidRPr="00CD39DC">
              <w:rPr>
                <w:rFonts w:ascii="Times New Roman" w:hAnsi="Times New Roman" w:cs="Times New Roman"/>
              </w:rPr>
              <w:t>Прочие безвозмездные поступления</w:t>
            </w:r>
          </w:p>
        </w:tc>
        <w:tc>
          <w:tcPr>
            <w:tcW w:w="1785" w:type="dxa"/>
            <w:vAlign w:val="bottom"/>
          </w:tcPr>
          <w:p w:rsidR="005377EB" w:rsidRPr="00CD39DC" w:rsidRDefault="005377EB" w:rsidP="005377EB">
            <w:pPr>
              <w:jc w:val="center"/>
              <w:rPr>
                <w:rFonts w:ascii="Times New Roman" w:hAnsi="Times New Roman" w:cs="Times New Roman"/>
              </w:rPr>
            </w:pPr>
            <w:r w:rsidRPr="00CD39DC">
              <w:rPr>
                <w:rFonts w:ascii="Times New Roman" w:hAnsi="Times New Roman" w:cs="Times New Roman"/>
              </w:rPr>
              <w:t>1 053 734,99</w:t>
            </w:r>
          </w:p>
        </w:tc>
        <w:tc>
          <w:tcPr>
            <w:tcW w:w="1863" w:type="dxa"/>
            <w:vAlign w:val="bottom"/>
          </w:tcPr>
          <w:p w:rsidR="005377EB" w:rsidRPr="00CD39DC" w:rsidRDefault="005377EB" w:rsidP="005377EB">
            <w:pPr>
              <w:jc w:val="center"/>
              <w:rPr>
                <w:rFonts w:ascii="Times New Roman" w:hAnsi="Times New Roman" w:cs="Times New Roman"/>
              </w:rPr>
            </w:pPr>
            <w:r w:rsidRPr="00CD39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bottom"/>
          </w:tcPr>
          <w:p w:rsidR="005377EB" w:rsidRPr="00CD39DC" w:rsidRDefault="005377EB" w:rsidP="005377EB">
            <w:pPr>
              <w:jc w:val="center"/>
              <w:rPr>
                <w:rFonts w:ascii="Times New Roman" w:hAnsi="Times New Roman" w:cs="Times New Roman"/>
              </w:rPr>
            </w:pPr>
            <w:r w:rsidRPr="00CD39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9" w:type="dxa"/>
            <w:vAlign w:val="bottom"/>
          </w:tcPr>
          <w:p w:rsidR="005377EB" w:rsidRPr="00CD39DC" w:rsidRDefault="005377EB" w:rsidP="005377EB">
            <w:pPr>
              <w:jc w:val="center"/>
              <w:rPr>
                <w:rFonts w:ascii="Times New Roman" w:hAnsi="Times New Roman" w:cs="Times New Roman"/>
              </w:rPr>
            </w:pPr>
            <w:r w:rsidRPr="00CD39DC">
              <w:rPr>
                <w:rFonts w:ascii="Times New Roman" w:hAnsi="Times New Roman" w:cs="Times New Roman"/>
              </w:rPr>
              <w:t>-</w:t>
            </w:r>
          </w:p>
        </w:tc>
      </w:tr>
      <w:tr w:rsidR="005377EB" w:rsidRPr="00CD39DC" w:rsidTr="005377EB">
        <w:trPr>
          <w:jc w:val="center"/>
        </w:trPr>
        <w:tc>
          <w:tcPr>
            <w:tcW w:w="4055" w:type="dxa"/>
          </w:tcPr>
          <w:p w:rsidR="005377EB" w:rsidRPr="00CD39DC" w:rsidRDefault="005377EB" w:rsidP="005377EB">
            <w:pPr>
              <w:rPr>
                <w:rFonts w:ascii="Times New Roman" w:hAnsi="Times New Roman" w:cs="Times New Roman"/>
              </w:rPr>
            </w:pPr>
            <w:r w:rsidRPr="00CD39DC">
              <w:rPr>
                <w:rFonts w:ascii="Times New Roman" w:hAnsi="Times New Roman" w:cs="Times New Roman"/>
              </w:rPr>
              <w:t>Возврат остатков субсидий, субвенций и иных  межбюджетных трансфертов, имеющих целевое  назначение, прошлых лет</w:t>
            </w:r>
          </w:p>
        </w:tc>
        <w:tc>
          <w:tcPr>
            <w:tcW w:w="1785" w:type="dxa"/>
            <w:vAlign w:val="bottom"/>
          </w:tcPr>
          <w:p w:rsidR="005377EB" w:rsidRPr="00CD39DC" w:rsidRDefault="005377EB" w:rsidP="005377EB">
            <w:pPr>
              <w:jc w:val="center"/>
              <w:rPr>
                <w:rFonts w:ascii="Times New Roman" w:hAnsi="Times New Roman" w:cs="Times New Roman"/>
              </w:rPr>
            </w:pPr>
            <w:r w:rsidRPr="00CD39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63" w:type="dxa"/>
            <w:vAlign w:val="bottom"/>
          </w:tcPr>
          <w:p w:rsidR="005377EB" w:rsidRPr="00CD39DC" w:rsidRDefault="005377EB" w:rsidP="005377EB">
            <w:pPr>
              <w:jc w:val="center"/>
              <w:rPr>
                <w:rFonts w:ascii="Times New Roman" w:hAnsi="Times New Roman" w:cs="Times New Roman"/>
              </w:rPr>
            </w:pPr>
            <w:r w:rsidRPr="00CD39DC">
              <w:rPr>
                <w:rFonts w:ascii="Times New Roman" w:hAnsi="Times New Roman" w:cs="Times New Roman"/>
              </w:rPr>
              <w:t>-329 278,78</w:t>
            </w:r>
          </w:p>
        </w:tc>
        <w:tc>
          <w:tcPr>
            <w:tcW w:w="1134" w:type="dxa"/>
            <w:vAlign w:val="bottom"/>
          </w:tcPr>
          <w:p w:rsidR="005377EB" w:rsidRPr="00CD39DC" w:rsidRDefault="005377EB" w:rsidP="005377EB">
            <w:pPr>
              <w:jc w:val="center"/>
              <w:rPr>
                <w:rFonts w:ascii="Times New Roman" w:hAnsi="Times New Roman" w:cs="Times New Roman"/>
              </w:rPr>
            </w:pPr>
            <w:r w:rsidRPr="00CD39D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9" w:type="dxa"/>
            <w:vAlign w:val="bottom"/>
          </w:tcPr>
          <w:p w:rsidR="005377EB" w:rsidRPr="00CD39DC" w:rsidRDefault="005377EB" w:rsidP="005377EB">
            <w:pPr>
              <w:jc w:val="center"/>
              <w:rPr>
                <w:rFonts w:ascii="Times New Roman" w:hAnsi="Times New Roman" w:cs="Times New Roman"/>
              </w:rPr>
            </w:pPr>
            <w:r w:rsidRPr="00CD39DC">
              <w:rPr>
                <w:rFonts w:ascii="Times New Roman" w:hAnsi="Times New Roman" w:cs="Times New Roman"/>
              </w:rPr>
              <w:t>-0,1</w:t>
            </w:r>
          </w:p>
        </w:tc>
      </w:tr>
      <w:tr w:rsidR="005377EB" w:rsidRPr="00CD39DC" w:rsidTr="005377EB">
        <w:trPr>
          <w:jc w:val="center"/>
        </w:trPr>
        <w:tc>
          <w:tcPr>
            <w:tcW w:w="4055" w:type="dxa"/>
          </w:tcPr>
          <w:p w:rsidR="005377EB" w:rsidRPr="00CD39DC" w:rsidRDefault="005377EB" w:rsidP="005377EB">
            <w:pPr>
              <w:rPr>
                <w:rFonts w:ascii="Times New Roman" w:hAnsi="Times New Roman" w:cs="Times New Roman"/>
              </w:rPr>
            </w:pPr>
            <w:r w:rsidRPr="00CD39DC">
              <w:rPr>
                <w:rFonts w:ascii="Times New Roman" w:hAnsi="Times New Roman" w:cs="Times New Roman"/>
              </w:rPr>
              <w:t>Итого безвозмездных поступлений</w:t>
            </w:r>
          </w:p>
        </w:tc>
        <w:tc>
          <w:tcPr>
            <w:tcW w:w="1785" w:type="dxa"/>
            <w:vAlign w:val="bottom"/>
          </w:tcPr>
          <w:p w:rsidR="005377EB" w:rsidRPr="00CD39DC" w:rsidRDefault="005377EB" w:rsidP="005377EB">
            <w:pPr>
              <w:jc w:val="center"/>
              <w:rPr>
                <w:rFonts w:ascii="Times New Roman" w:hAnsi="Times New Roman" w:cs="Times New Roman"/>
              </w:rPr>
            </w:pPr>
            <w:r w:rsidRPr="00CD39DC">
              <w:rPr>
                <w:rFonts w:ascii="Times New Roman" w:hAnsi="Times New Roman" w:cs="Times New Roman"/>
              </w:rPr>
              <w:t>728 383 368,08</w:t>
            </w:r>
          </w:p>
        </w:tc>
        <w:tc>
          <w:tcPr>
            <w:tcW w:w="1863" w:type="dxa"/>
            <w:vAlign w:val="bottom"/>
          </w:tcPr>
          <w:p w:rsidR="005377EB" w:rsidRPr="00CD39DC" w:rsidRDefault="005377EB" w:rsidP="005377EB">
            <w:pPr>
              <w:jc w:val="center"/>
              <w:rPr>
                <w:rFonts w:ascii="Times New Roman" w:hAnsi="Times New Roman" w:cs="Times New Roman"/>
              </w:rPr>
            </w:pPr>
            <w:r w:rsidRPr="00CD39DC">
              <w:rPr>
                <w:rFonts w:ascii="Times New Roman" w:hAnsi="Times New Roman" w:cs="Times New Roman"/>
              </w:rPr>
              <w:t>320 978 614,04</w:t>
            </w:r>
          </w:p>
        </w:tc>
        <w:tc>
          <w:tcPr>
            <w:tcW w:w="1134" w:type="dxa"/>
            <w:vAlign w:val="bottom"/>
          </w:tcPr>
          <w:p w:rsidR="005377EB" w:rsidRPr="00CD39DC" w:rsidRDefault="005377EB" w:rsidP="005377EB">
            <w:pPr>
              <w:jc w:val="center"/>
              <w:rPr>
                <w:rFonts w:ascii="Times New Roman" w:hAnsi="Times New Roman" w:cs="Times New Roman"/>
              </w:rPr>
            </w:pPr>
            <w:r w:rsidRPr="00CD39DC">
              <w:rPr>
                <w:rFonts w:ascii="Times New Roman" w:hAnsi="Times New Roman" w:cs="Times New Roman"/>
              </w:rPr>
              <w:t>44,1</w:t>
            </w:r>
          </w:p>
        </w:tc>
        <w:tc>
          <w:tcPr>
            <w:tcW w:w="1179" w:type="dxa"/>
            <w:vAlign w:val="bottom"/>
          </w:tcPr>
          <w:p w:rsidR="005377EB" w:rsidRPr="00CD39DC" w:rsidRDefault="005377EB" w:rsidP="005377EB">
            <w:pPr>
              <w:jc w:val="center"/>
              <w:rPr>
                <w:rFonts w:ascii="Times New Roman" w:hAnsi="Times New Roman" w:cs="Times New Roman"/>
              </w:rPr>
            </w:pPr>
            <w:r w:rsidRPr="00CD39DC">
              <w:rPr>
                <w:rFonts w:ascii="Times New Roman" w:hAnsi="Times New Roman" w:cs="Times New Roman"/>
              </w:rPr>
              <w:t>100,0</w:t>
            </w:r>
          </w:p>
        </w:tc>
      </w:tr>
    </w:tbl>
    <w:p w:rsidR="00133A89" w:rsidRPr="00133A89" w:rsidRDefault="00133A89" w:rsidP="005377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4"/>
          <w:szCs w:val="28"/>
        </w:rPr>
      </w:pPr>
    </w:p>
    <w:p w:rsidR="005377EB" w:rsidRPr="00CD39DC" w:rsidRDefault="005377EB" w:rsidP="005377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39DC">
        <w:rPr>
          <w:rFonts w:ascii="Times New Roman" w:hAnsi="Times New Roman" w:cs="Times New Roman"/>
          <w:sz w:val="28"/>
          <w:szCs w:val="28"/>
        </w:rPr>
        <w:t xml:space="preserve">В отчетном периоде в бюджет </w:t>
      </w:r>
      <w:proofErr w:type="spellStart"/>
      <w:r w:rsidRPr="00CD39DC">
        <w:rPr>
          <w:rFonts w:ascii="Times New Roman" w:hAnsi="Times New Roman" w:cs="Times New Roman"/>
          <w:sz w:val="28"/>
          <w:szCs w:val="28"/>
        </w:rPr>
        <w:t>Унечского</w:t>
      </w:r>
      <w:proofErr w:type="spellEnd"/>
      <w:r w:rsidRPr="00CD39DC">
        <w:rPr>
          <w:rFonts w:ascii="Times New Roman" w:hAnsi="Times New Roman" w:cs="Times New Roman"/>
          <w:sz w:val="28"/>
          <w:szCs w:val="28"/>
        </w:rPr>
        <w:t xml:space="preserve"> </w:t>
      </w:r>
      <w:r w:rsidRPr="001D53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района Брянской области поступило дотаций в сумме 37 620 600,00 руб., в том числе дотаций на выравнивание бюджетной обеспеченности – </w:t>
      </w:r>
      <w:r w:rsidR="001D5359" w:rsidRPr="001D53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28 357 500,00 </w:t>
      </w:r>
      <w:r w:rsidRPr="001D53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руб., дотаций на поддержку мер по обеспечению сбалансированности бюджетов – </w:t>
      </w:r>
      <w:r w:rsidR="001D5359" w:rsidRPr="001D53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9 263 100,00 </w:t>
      </w:r>
      <w:r w:rsidRPr="001D5359">
        <w:rPr>
          <w:rFonts w:ascii="Times New Roman" w:hAnsi="Times New Roman" w:cs="Times New Roman"/>
          <w:color w:val="000000" w:themeColor="text1"/>
          <w:sz w:val="28"/>
          <w:szCs w:val="28"/>
        </w:rPr>
        <w:t>руб.</w:t>
      </w:r>
      <w:r w:rsidRPr="001D535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1D5359">
        <w:rPr>
          <w:rFonts w:ascii="Times New Roman" w:hAnsi="Times New Roman" w:cs="Times New Roman"/>
          <w:color w:val="000000" w:themeColor="text1"/>
          <w:sz w:val="28"/>
          <w:szCs w:val="28"/>
        </w:rPr>
        <w:t>Субсидий из областного бюджета за 1 полугодие 2024 года поступило 36 475 711,52 руб.</w:t>
      </w:r>
      <w:r w:rsidRPr="001D5359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CD39DC">
        <w:rPr>
          <w:rFonts w:ascii="Times New Roman" w:hAnsi="Times New Roman" w:cs="Times New Roman"/>
          <w:sz w:val="28"/>
          <w:szCs w:val="28"/>
        </w:rPr>
        <w:t>Наибольший удельный вес в</w:t>
      </w:r>
      <w:proofErr w:type="gramEnd"/>
      <w:r w:rsidRPr="00CD39DC">
        <w:rPr>
          <w:rFonts w:ascii="Times New Roman" w:hAnsi="Times New Roman" w:cs="Times New Roman"/>
          <w:sz w:val="28"/>
          <w:szCs w:val="28"/>
        </w:rPr>
        <w:t xml:space="preserve"> структуре безвозмездных поступлений занимают субвенции – 67,2 % общего объема межбюджетных трансфертов.</w:t>
      </w:r>
      <w:r w:rsidRPr="00CD39D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D39DC">
        <w:rPr>
          <w:rFonts w:ascii="Times New Roman" w:hAnsi="Times New Roman" w:cs="Times New Roman"/>
          <w:sz w:val="28"/>
          <w:szCs w:val="28"/>
        </w:rPr>
        <w:t xml:space="preserve">Субвенций из областного бюджета поступило 215 823 439,30 руб. Иных межбюджетных трансфертов </w:t>
      </w:r>
      <w:r w:rsidR="001D5359" w:rsidRPr="008B559B">
        <w:rPr>
          <w:rFonts w:ascii="Times New Roman" w:hAnsi="Times New Roman" w:cs="Times New Roman"/>
          <w:sz w:val="28"/>
          <w:szCs w:val="28"/>
        </w:rPr>
        <w:t xml:space="preserve">в бюджет района поступило </w:t>
      </w:r>
      <w:r w:rsidR="001D5359">
        <w:rPr>
          <w:rFonts w:ascii="Times New Roman" w:hAnsi="Times New Roman" w:cs="Times New Roman"/>
          <w:sz w:val="28"/>
          <w:szCs w:val="28"/>
        </w:rPr>
        <w:t xml:space="preserve">31 388 142,00 руб. </w:t>
      </w:r>
    </w:p>
    <w:p w:rsidR="00835797" w:rsidRDefault="00835797" w:rsidP="008357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01486">
        <w:rPr>
          <w:rFonts w:ascii="Times New Roman" w:hAnsi="Times New Roman" w:cs="Times New Roman"/>
          <w:b/>
          <w:sz w:val="28"/>
          <w:szCs w:val="28"/>
          <w:u w:val="single"/>
        </w:rPr>
        <w:t>РАСХОДЫ</w:t>
      </w:r>
    </w:p>
    <w:p w:rsidR="004805A7" w:rsidRPr="00133A89" w:rsidRDefault="004805A7" w:rsidP="00835797">
      <w:pPr>
        <w:spacing w:after="0"/>
        <w:jc w:val="center"/>
        <w:rPr>
          <w:rFonts w:ascii="Times New Roman" w:hAnsi="Times New Roman" w:cs="Times New Roman"/>
          <w:b/>
          <w:sz w:val="16"/>
          <w:szCs w:val="28"/>
          <w:u w:val="single"/>
        </w:rPr>
      </w:pPr>
    </w:p>
    <w:p w:rsidR="00835797" w:rsidRPr="00A01486" w:rsidRDefault="004805A7" w:rsidP="0083579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Объем расходов бюджета</w:t>
      </w:r>
      <w:r w:rsidR="00835797" w:rsidRPr="00A014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5797" w:rsidRPr="00A01486">
        <w:rPr>
          <w:rFonts w:ascii="Times New Roman" w:hAnsi="Times New Roman" w:cs="Times New Roman"/>
          <w:sz w:val="28"/>
          <w:szCs w:val="28"/>
        </w:rPr>
        <w:t>Унечского</w:t>
      </w:r>
      <w:proofErr w:type="spellEnd"/>
      <w:r w:rsidR="00835797" w:rsidRPr="00A01486">
        <w:rPr>
          <w:rFonts w:ascii="Times New Roman" w:hAnsi="Times New Roman" w:cs="Times New Roman"/>
          <w:sz w:val="28"/>
          <w:szCs w:val="28"/>
        </w:rPr>
        <w:t xml:space="preserve"> муниципального района Бр</w:t>
      </w:r>
      <w:r w:rsidR="006D300E">
        <w:rPr>
          <w:rFonts w:ascii="Times New Roman" w:hAnsi="Times New Roman" w:cs="Times New Roman"/>
          <w:sz w:val="28"/>
          <w:szCs w:val="28"/>
        </w:rPr>
        <w:t xml:space="preserve">янской области за 1 </w:t>
      </w:r>
      <w:r w:rsidR="009759B7">
        <w:rPr>
          <w:rFonts w:ascii="Times New Roman" w:hAnsi="Times New Roman" w:cs="Times New Roman"/>
          <w:sz w:val="28"/>
          <w:szCs w:val="28"/>
        </w:rPr>
        <w:t>полугодие</w:t>
      </w:r>
      <w:r w:rsidR="006D300E">
        <w:rPr>
          <w:rFonts w:ascii="Times New Roman" w:hAnsi="Times New Roman" w:cs="Times New Roman"/>
          <w:sz w:val="28"/>
          <w:szCs w:val="28"/>
        </w:rPr>
        <w:t xml:space="preserve"> 2024</w:t>
      </w:r>
      <w:r w:rsidR="00835797" w:rsidRPr="00A01486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281F55">
        <w:rPr>
          <w:rFonts w:ascii="Times New Roman" w:hAnsi="Times New Roman" w:cs="Times New Roman"/>
          <w:sz w:val="28"/>
          <w:szCs w:val="28"/>
        </w:rPr>
        <w:t>48</w:t>
      </w:r>
      <w:bookmarkStart w:id="0" w:name="_GoBack"/>
      <w:bookmarkEnd w:id="0"/>
      <w:r w:rsidR="009759B7">
        <w:rPr>
          <w:rFonts w:ascii="Times New Roman" w:hAnsi="Times New Roman" w:cs="Times New Roman"/>
          <w:sz w:val="28"/>
          <w:szCs w:val="28"/>
        </w:rPr>
        <w:t>6 975 965,14</w:t>
      </w:r>
      <w:r w:rsidR="00835797">
        <w:rPr>
          <w:rFonts w:ascii="Times New Roman" w:hAnsi="Times New Roman" w:cs="Times New Roman"/>
          <w:sz w:val="28"/>
          <w:szCs w:val="28"/>
        </w:rPr>
        <w:t xml:space="preserve"> </w:t>
      </w:r>
      <w:r w:rsidR="00835797" w:rsidRPr="00A01486">
        <w:rPr>
          <w:rFonts w:ascii="Times New Roman" w:hAnsi="Times New Roman" w:cs="Times New Roman"/>
          <w:sz w:val="28"/>
          <w:szCs w:val="28"/>
        </w:rPr>
        <w:t xml:space="preserve">руб. при плановых назначениях </w:t>
      </w:r>
      <w:r w:rsidR="009759B7" w:rsidRPr="009759B7">
        <w:rPr>
          <w:rFonts w:ascii="Times New Roman" w:hAnsi="Times New Roman" w:cs="Times New Roman"/>
          <w:sz w:val="28"/>
          <w:szCs w:val="28"/>
        </w:rPr>
        <w:t>1 091 996 316,07</w:t>
      </w:r>
      <w:r w:rsidR="009759B7">
        <w:rPr>
          <w:rFonts w:ascii="Times New Roman" w:hAnsi="Times New Roman" w:cs="Times New Roman"/>
          <w:sz w:val="28"/>
          <w:szCs w:val="28"/>
        </w:rPr>
        <w:t xml:space="preserve"> </w:t>
      </w:r>
      <w:r w:rsidR="00835797" w:rsidRPr="00A01486">
        <w:rPr>
          <w:rFonts w:ascii="Times New Roman" w:hAnsi="Times New Roman" w:cs="Times New Roman"/>
          <w:sz w:val="28"/>
          <w:szCs w:val="28"/>
        </w:rPr>
        <w:t xml:space="preserve">руб. Исполнение </w:t>
      </w:r>
      <w:r w:rsidR="009759B7">
        <w:rPr>
          <w:rFonts w:ascii="Times New Roman" w:hAnsi="Times New Roman" w:cs="Times New Roman"/>
          <w:sz w:val="28"/>
          <w:szCs w:val="28"/>
        </w:rPr>
        <w:t>44,6</w:t>
      </w:r>
      <w:r w:rsidR="00835797" w:rsidRPr="00A01486">
        <w:rPr>
          <w:rFonts w:ascii="Times New Roman" w:hAnsi="Times New Roman" w:cs="Times New Roman"/>
          <w:sz w:val="28"/>
          <w:szCs w:val="28"/>
        </w:rPr>
        <w:t xml:space="preserve"> %.</w:t>
      </w:r>
      <w:r w:rsidR="00835797" w:rsidRPr="00A01486">
        <w:rPr>
          <w:rFonts w:ascii="Times New Roman" w:hAnsi="Times New Roman" w:cs="Times New Roman"/>
          <w:sz w:val="24"/>
          <w:szCs w:val="24"/>
        </w:rPr>
        <w:t xml:space="preserve"> </w:t>
      </w:r>
      <w:r w:rsidR="00835797" w:rsidRPr="00A01486">
        <w:rPr>
          <w:rFonts w:ascii="Times New Roman" w:hAnsi="Times New Roman" w:cs="Times New Roman"/>
          <w:sz w:val="28"/>
          <w:szCs w:val="28"/>
        </w:rPr>
        <w:t>В соответствии с ведомственной структурой расходов бюджета на 202</w:t>
      </w:r>
      <w:r w:rsidR="00835797">
        <w:rPr>
          <w:rFonts w:ascii="Times New Roman" w:hAnsi="Times New Roman" w:cs="Times New Roman"/>
          <w:sz w:val="28"/>
          <w:szCs w:val="28"/>
        </w:rPr>
        <w:t>4</w:t>
      </w:r>
      <w:r w:rsidR="00835797" w:rsidRPr="00A01486">
        <w:rPr>
          <w:rFonts w:ascii="Times New Roman" w:hAnsi="Times New Roman" w:cs="Times New Roman"/>
          <w:sz w:val="28"/>
          <w:szCs w:val="28"/>
        </w:rPr>
        <w:t xml:space="preserve"> год исполнение расходов местного бюджета в отчетном периоде осуществляли 7 главных распорядителей бюджетных средств.</w:t>
      </w:r>
      <w:proofErr w:type="gramEnd"/>
      <w:r w:rsidR="00835797" w:rsidRPr="00A01486">
        <w:rPr>
          <w:rFonts w:ascii="Times New Roman" w:hAnsi="Times New Roman" w:cs="Times New Roman"/>
          <w:sz w:val="28"/>
          <w:szCs w:val="28"/>
        </w:rPr>
        <w:t xml:space="preserve"> Итоги исполнения расходной части главными распорядителями средств местного бюджета представлены в таблице. </w:t>
      </w:r>
    </w:p>
    <w:p w:rsidR="00835797" w:rsidRPr="00A01486" w:rsidRDefault="00835797" w:rsidP="00835797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Исполнение расходов местного бюджета по ведомственной структуре </w:t>
      </w:r>
    </w:p>
    <w:p w:rsidR="00835797" w:rsidRPr="00A01486" w:rsidRDefault="00835797" w:rsidP="00835797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за 1 </w:t>
      </w:r>
      <w:r w:rsidR="008A5C39">
        <w:rPr>
          <w:rFonts w:ascii="Times New Roman" w:hAnsi="Times New Roman" w:cs="Times New Roman"/>
          <w:sz w:val="28"/>
          <w:szCs w:val="28"/>
        </w:rPr>
        <w:t>полугодие</w:t>
      </w:r>
      <w:r w:rsidRPr="00A01486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835797" w:rsidRPr="00A01486" w:rsidRDefault="00835797" w:rsidP="00835797">
      <w:pPr>
        <w:spacing w:after="0"/>
        <w:ind w:left="778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руб.</w:t>
      </w:r>
    </w:p>
    <w:tbl>
      <w:tblPr>
        <w:tblW w:w="10005" w:type="dxa"/>
        <w:jc w:val="center"/>
        <w:tblInd w:w="-252" w:type="dxa"/>
        <w:tblLayout w:type="fixed"/>
        <w:tblLook w:val="0000" w:firstRow="0" w:lastRow="0" w:firstColumn="0" w:lastColumn="0" w:noHBand="0" w:noVBand="0"/>
      </w:tblPr>
      <w:tblGrid>
        <w:gridCol w:w="2594"/>
        <w:gridCol w:w="1701"/>
        <w:gridCol w:w="1701"/>
        <w:gridCol w:w="1701"/>
        <w:gridCol w:w="1174"/>
        <w:gridCol w:w="1134"/>
      </w:tblGrid>
      <w:tr w:rsidR="00835797" w:rsidRPr="00A01486" w:rsidTr="00133A89">
        <w:trPr>
          <w:trHeight w:val="517"/>
          <w:tblHeader/>
          <w:jc w:val="center"/>
        </w:trPr>
        <w:tc>
          <w:tcPr>
            <w:tcW w:w="2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797" w:rsidRPr="00FD3F44" w:rsidRDefault="00835797" w:rsidP="00835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3F44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797" w:rsidRPr="009759B7" w:rsidRDefault="00835797" w:rsidP="009759B7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759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Кассовое исполнение </w:t>
            </w:r>
            <w:r w:rsidR="00FD3F44" w:rsidRPr="009759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  </w:t>
            </w:r>
            <w:r w:rsidR="00FD3F44" w:rsidRPr="009759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за 1</w:t>
            </w:r>
            <w:r w:rsidR="009759B7" w:rsidRPr="009759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полугодие</w:t>
            </w:r>
            <w:r w:rsidR="00FD3F44" w:rsidRPr="009759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2023</w:t>
            </w:r>
            <w:r w:rsidRPr="009759B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года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797" w:rsidRPr="00FD3F44" w:rsidRDefault="00835797" w:rsidP="00835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3F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Уточ</w:t>
            </w:r>
            <w:r w:rsidR="00FD3F44" w:rsidRPr="00FD3F44">
              <w:rPr>
                <w:rFonts w:ascii="Times New Roman" w:hAnsi="Times New Roman" w:cs="Times New Roman"/>
                <w:sz w:val="20"/>
                <w:szCs w:val="20"/>
              </w:rPr>
              <w:t xml:space="preserve">ненная бюджетная </w:t>
            </w:r>
            <w:r w:rsidR="00FD3F44" w:rsidRPr="00FD3F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роспись на 2024</w:t>
            </w:r>
            <w:r w:rsidRPr="00FD3F44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797" w:rsidRPr="00FD3F44" w:rsidRDefault="00FD3F44" w:rsidP="009759B7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3F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Кассовое </w:t>
            </w:r>
            <w:proofErr w:type="gramStart"/>
            <w:r w:rsidRPr="00FD3F44">
              <w:rPr>
                <w:rFonts w:ascii="Times New Roman" w:hAnsi="Times New Roman" w:cs="Times New Roman"/>
                <w:sz w:val="20"/>
                <w:szCs w:val="20"/>
              </w:rPr>
              <w:t>исполнен</w:t>
            </w:r>
            <w:proofErr w:type="gramEnd"/>
            <w:r w:rsidR="00835797" w:rsidRPr="00FD3F44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Pr="00FD3F44">
              <w:rPr>
                <w:rFonts w:ascii="Times New Roman" w:hAnsi="Times New Roman" w:cs="Times New Roman"/>
                <w:sz w:val="20"/>
                <w:szCs w:val="20"/>
              </w:rPr>
              <w:t xml:space="preserve">               за 1 </w:t>
            </w:r>
            <w:r w:rsidR="009759B7">
              <w:rPr>
                <w:rFonts w:ascii="Times New Roman" w:hAnsi="Times New Roman" w:cs="Times New Roman"/>
                <w:sz w:val="20"/>
                <w:szCs w:val="20"/>
              </w:rPr>
              <w:t xml:space="preserve">полугодие </w:t>
            </w:r>
            <w:r w:rsidRPr="00FD3F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2024</w:t>
            </w:r>
            <w:r w:rsidR="00835797" w:rsidRPr="00FD3F44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797" w:rsidRPr="00FD3F44" w:rsidRDefault="00835797" w:rsidP="00835797">
            <w:pPr>
              <w:spacing w:after="0" w:line="240" w:lineRule="auto"/>
              <w:ind w:left="-136" w:right="-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3F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Процент кассового </w:t>
            </w:r>
            <w:r w:rsidRPr="00FD3F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исполнения к уточненной росписи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5797" w:rsidRPr="00FD3F44" w:rsidRDefault="00835797" w:rsidP="00835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3F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Темп роста к </w:t>
            </w:r>
            <w:r w:rsidRPr="00FD3F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аналогичному периоду </w:t>
            </w:r>
          </w:p>
          <w:p w:rsidR="00835797" w:rsidRPr="00FD3F44" w:rsidRDefault="00FD3F44" w:rsidP="00835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3F4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="00835797" w:rsidRPr="00FD3F44">
              <w:rPr>
                <w:rFonts w:ascii="Times New Roman" w:hAnsi="Times New Roman" w:cs="Times New Roman"/>
                <w:sz w:val="20"/>
                <w:szCs w:val="20"/>
              </w:rPr>
              <w:t xml:space="preserve"> года </w:t>
            </w:r>
          </w:p>
        </w:tc>
      </w:tr>
      <w:tr w:rsidR="00835797" w:rsidRPr="00A01486" w:rsidTr="00133A89">
        <w:trPr>
          <w:trHeight w:val="517"/>
          <w:tblHeader/>
          <w:jc w:val="center"/>
        </w:trPr>
        <w:tc>
          <w:tcPr>
            <w:tcW w:w="2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797" w:rsidRPr="00FD3F44" w:rsidRDefault="00835797" w:rsidP="0083579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797" w:rsidRPr="009759B7" w:rsidRDefault="00835797" w:rsidP="0083579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797" w:rsidRPr="00FD3F44" w:rsidRDefault="00835797" w:rsidP="0083579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797" w:rsidRPr="00FD3F44" w:rsidRDefault="00835797" w:rsidP="0083579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797" w:rsidRPr="00FD3F44" w:rsidRDefault="00835797" w:rsidP="0083579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797" w:rsidRPr="00FD3F44" w:rsidRDefault="00835797" w:rsidP="0083579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835797" w:rsidRPr="00A01486" w:rsidTr="00133A89">
        <w:trPr>
          <w:trHeight w:val="453"/>
          <w:tblHeader/>
          <w:jc w:val="center"/>
        </w:trPr>
        <w:tc>
          <w:tcPr>
            <w:tcW w:w="2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797" w:rsidRPr="00FD3F44" w:rsidRDefault="00835797" w:rsidP="0083579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797" w:rsidRPr="009759B7" w:rsidRDefault="00835797" w:rsidP="00835797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797" w:rsidRPr="00FD3F44" w:rsidRDefault="00835797" w:rsidP="0083579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797" w:rsidRPr="00FD3F44" w:rsidRDefault="00835797" w:rsidP="0083579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797" w:rsidRPr="00FD3F44" w:rsidRDefault="00835797" w:rsidP="0083579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797" w:rsidRPr="00FD3F44" w:rsidRDefault="00835797" w:rsidP="00835797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9759B7" w:rsidRPr="00A01486" w:rsidTr="00133A89">
        <w:trPr>
          <w:trHeight w:val="315"/>
          <w:jc w:val="center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9B7" w:rsidRPr="00FD3F44" w:rsidRDefault="009759B7" w:rsidP="0083579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D3F44">
              <w:rPr>
                <w:rFonts w:ascii="Times New Roman" w:hAnsi="Times New Roman" w:cs="Times New Roman"/>
                <w:bCs/>
              </w:rPr>
              <w:t xml:space="preserve">Администрация </w:t>
            </w:r>
            <w:proofErr w:type="spellStart"/>
            <w:r w:rsidRPr="00FD3F44">
              <w:rPr>
                <w:rFonts w:ascii="Times New Roman" w:hAnsi="Times New Roman" w:cs="Times New Roman"/>
                <w:bCs/>
              </w:rPr>
              <w:t>Унечского</w:t>
            </w:r>
            <w:proofErr w:type="spellEnd"/>
            <w:r w:rsidRPr="00FD3F44">
              <w:rPr>
                <w:rFonts w:ascii="Times New Roman" w:hAnsi="Times New Roman" w:cs="Times New Roman"/>
                <w:bCs/>
              </w:rPr>
              <w:t xml:space="preserve">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9B7" w:rsidRPr="00937BDA" w:rsidRDefault="009759B7" w:rsidP="00133A89">
            <w:pPr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937BDA">
              <w:rPr>
                <w:rFonts w:ascii="Times New Roman" w:hAnsi="Times New Roman" w:cs="Times New Roman"/>
                <w:color w:val="000000" w:themeColor="text1"/>
                <w:szCs w:val="24"/>
              </w:rPr>
              <w:t>101 247 312,16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9B7" w:rsidRPr="00937BDA" w:rsidRDefault="009759B7" w:rsidP="00133A89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937BDA">
              <w:rPr>
                <w:rFonts w:ascii="Times New Roman" w:hAnsi="Times New Roman" w:cs="Times New Roman"/>
                <w:bCs/>
                <w:color w:val="000000"/>
                <w:szCs w:val="24"/>
              </w:rPr>
              <w:t>347 304 192,53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9B7" w:rsidRPr="00937BDA" w:rsidRDefault="009759B7" w:rsidP="00133A8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37BDA">
              <w:rPr>
                <w:rFonts w:ascii="Times New Roman" w:hAnsi="Times New Roman" w:cs="Times New Roman"/>
                <w:szCs w:val="24"/>
              </w:rPr>
              <w:t>95 070 535,88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9B7" w:rsidRPr="00937BDA" w:rsidRDefault="009759B7" w:rsidP="00133A8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37BDA">
              <w:rPr>
                <w:rFonts w:ascii="Times New Roman" w:hAnsi="Times New Roman" w:cs="Times New Roman"/>
                <w:szCs w:val="24"/>
              </w:rPr>
              <w:t>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9B7" w:rsidRPr="00937BDA" w:rsidRDefault="009759B7" w:rsidP="00133A8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37BDA">
              <w:rPr>
                <w:rFonts w:ascii="Times New Roman" w:hAnsi="Times New Roman" w:cs="Times New Roman"/>
                <w:szCs w:val="24"/>
              </w:rPr>
              <w:t>93,9</w:t>
            </w:r>
          </w:p>
        </w:tc>
      </w:tr>
      <w:tr w:rsidR="009759B7" w:rsidRPr="00A01486" w:rsidTr="00133A89">
        <w:trPr>
          <w:trHeight w:val="315"/>
          <w:jc w:val="center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9B7" w:rsidRPr="00FD3F44" w:rsidRDefault="009759B7" w:rsidP="0083579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D3F44">
              <w:rPr>
                <w:rFonts w:ascii="Times New Roman" w:hAnsi="Times New Roman" w:cs="Times New Roman"/>
                <w:bCs/>
              </w:rPr>
              <w:t xml:space="preserve">Управление образования администрации </w:t>
            </w:r>
            <w:proofErr w:type="spellStart"/>
            <w:r w:rsidRPr="00FD3F44">
              <w:rPr>
                <w:rFonts w:ascii="Times New Roman" w:hAnsi="Times New Roman" w:cs="Times New Roman"/>
                <w:bCs/>
              </w:rPr>
              <w:t>Унечского</w:t>
            </w:r>
            <w:proofErr w:type="spellEnd"/>
            <w:r w:rsidRPr="00FD3F44">
              <w:rPr>
                <w:rFonts w:ascii="Times New Roman" w:hAnsi="Times New Roman" w:cs="Times New Roman"/>
                <w:bCs/>
              </w:rPr>
              <w:t xml:space="preserve">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9B7" w:rsidRPr="00937BDA" w:rsidRDefault="009759B7" w:rsidP="00133A8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37BDA">
              <w:rPr>
                <w:rFonts w:ascii="Times New Roman" w:hAnsi="Times New Roman" w:cs="Times New Roman"/>
                <w:szCs w:val="24"/>
              </w:rPr>
              <w:t>303 143 128,16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9B7" w:rsidRPr="00937BDA" w:rsidRDefault="009759B7" w:rsidP="00133A89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937BDA">
              <w:rPr>
                <w:rFonts w:ascii="Times New Roman" w:hAnsi="Times New Roman" w:cs="Times New Roman"/>
                <w:bCs/>
                <w:color w:val="000000"/>
                <w:szCs w:val="24"/>
              </w:rPr>
              <w:t>571 997 597,73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9B7" w:rsidRPr="00937BDA" w:rsidRDefault="009759B7" w:rsidP="00133A8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37BDA">
              <w:rPr>
                <w:rFonts w:ascii="Times New Roman" w:hAnsi="Times New Roman" w:cs="Times New Roman"/>
                <w:szCs w:val="24"/>
              </w:rPr>
              <w:t>309 838 161,02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9B7" w:rsidRPr="00937BDA" w:rsidRDefault="009759B7" w:rsidP="00133A8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37BDA">
              <w:rPr>
                <w:rFonts w:ascii="Times New Roman" w:hAnsi="Times New Roman" w:cs="Times New Roman"/>
                <w:szCs w:val="24"/>
              </w:rPr>
              <w:t>54,2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9B7" w:rsidRPr="00937BDA" w:rsidRDefault="009759B7" w:rsidP="00133A8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37BDA">
              <w:rPr>
                <w:rFonts w:ascii="Times New Roman" w:hAnsi="Times New Roman" w:cs="Times New Roman"/>
                <w:szCs w:val="24"/>
              </w:rPr>
              <w:t>102,2</w:t>
            </w:r>
          </w:p>
        </w:tc>
      </w:tr>
      <w:tr w:rsidR="009759B7" w:rsidRPr="00A01486" w:rsidTr="00133A89">
        <w:trPr>
          <w:trHeight w:val="315"/>
          <w:jc w:val="center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9B7" w:rsidRPr="00FD3F44" w:rsidRDefault="009759B7" w:rsidP="0083579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FD3F44">
              <w:rPr>
                <w:rFonts w:ascii="Times New Roman" w:hAnsi="Times New Roman" w:cs="Times New Roman"/>
                <w:bCs/>
              </w:rPr>
              <w:t>Унечский</w:t>
            </w:r>
            <w:proofErr w:type="spellEnd"/>
            <w:r w:rsidRPr="00FD3F44">
              <w:rPr>
                <w:rFonts w:ascii="Times New Roman" w:hAnsi="Times New Roman" w:cs="Times New Roman"/>
                <w:bCs/>
              </w:rPr>
              <w:t xml:space="preserve"> районный Совет народных депутатов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9B7" w:rsidRPr="00937BDA" w:rsidRDefault="009759B7" w:rsidP="00133A8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37BDA">
              <w:rPr>
                <w:rFonts w:ascii="Times New Roman" w:hAnsi="Times New Roman" w:cs="Times New Roman"/>
                <w:szCs w:val="24"/>
              </w:rPr>
              <w:t>1 470 934,91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9B7" w:rsidRPr="00937BDA" w:rsidRDefault="009759B7" w:rsidP="00133A89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937BDA">
              <w:rPr>
                <w:rFonts w:ascii="Times New Roman" w:hAnsi="Times New Roman" w:cs="Times New Roman"/>
                <w:bCs/>
                <w:color w:val="000000"/>
                <w:szCs w:val="24"/>
              </w:rPr>
              <w:t>3 598 592,00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9B7" w:rsidRPr="00937BDA" w:rsidRDefault="009759B7" w:rsidP="00133A8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37BDA">
              <w:rPr>
                <w:rFonts w:ascii="Times New Roman" w:hAnsi="Times New Roman" w:cs="Times New Roman"/>
                <w:szCs w:val="24"/>
              </w:rPr>
              <w:t>1 494 873,94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9B7" w:rsidRPr="00937BDA" w:rsidRDefault="009759B7" w:rsidP="00133A8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37BDA">
              <w:rPr>
                <w:rFonts w:ascii="Times New Roman" w:hAnsi="Times New Roman" w:cs="Times New Roman"/>
                <w:szCs w:val="24"/>
              </w:rPr>
              <w:t>41,5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9B7" w:rsidRPr="00937BDA" w:rsidRDefault="009759B7" w:rsidP="00133A8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37BDA">
              <w:rPr>
                <w:rFonts w:ascii="Times New Roman" w:hAnsi="Times New Roman" w:cs="Times New Roman"/>
                <w:szCs w:val="24"/>
              </w:rPr>
              <w:t>101,6</w:t>
            </w:r>
          </w:p>
        </w:tc>
      </w:tr>
      <w:tr w:rsidR="009759B7" w:rsidRPr="00A01486" w:rsidTr="00133A89">
        <w:trPr>
          <w:trHeight w:val="315"/>
          <w:jc w:val="center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9B7" w:rsidRPr="00FD3F44" w:rsidRDefault="009759B7" w:rsidP="0083579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D3F44">
              <w:rPr>
                <w:rFonts w:ascii="Times New Roman" w:hAnsi="Times New Roman" w:cs="Times New Roman"/>
                <w:bCs/>
              </w:rPr>
              <w:t xml:space="preserve">Контрольно-счетная палата </w:t>
            </w:r>
            <w:proofErr w:type="spellStart"/>
            <w:r w:rsidRPr="00FD3F44">
              <w:rPr>
                <w:rFonts w:ascii="Times New Roman" w:hAnsi="Times New Roman" w:cs="Times New Roman"/>
                <w:bCs/>
              </w:rPr>
              <w:t>Унечского</w:t>
            </w:r>
            <w:proofErr w:type="spellEnd"/>
            <w:r w:rsidRPr="00FD3F44">
              <w:rPr>
                <w:rFonts w:ascii="Times New Roman" w:hAnsi="Times New Roman" w:cs="Times New Roman"/>
                <w:bCs/>
              </w:rPr>
              <w:t xml:space="preserve">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9B7" w:rsidRPr="00937BDA" w:rsidRDefault="009759B7" w:rsidP="00133A8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37BDA">
              <w:rPr>
                <w:rFonts w:ascii="Times New Roman" w:hAnsi="Times New Roman" w:cs="Times New Roman"/>
                <w:szCs w:val="24"/>
              </w:rPr>
              <w:t>517 019,77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9B7" w:rsidRPr="00937BDA" w:rsidRDefault="009759B7" w:rsidP="00133A89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937BDA">
              <w:rPr>
                <w:rFonts w:ascii="Times New Roman" w:hAnsi="Times New Roman" w:cs="Times New Roman"/>
                <w:bCs/>
                <w:color w:val="000000"/>
                <w:szCs w:val="24"/>
              </w:rPr>
              <w:t>1 672 288,00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9B7" w:rsidRPr="00937BDA" w:rsidRDefault="009759B7" w:rsidP="00133A8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37BDA">
              <w:rPr>
                <w:rFonts w:ascii="Times New Roman" w:hAnsi="Times New Roman" w:cs="Times New Roman"/>
                <w:szCs w:val="24"/>
              </w:rPr>
              <w:t>623 019,96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9B7" w:rsidRPr="00937BDA" w:rsidRDefault="009759B7" w:rsidP="00133A8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37BDA">
              <w:rPr>
                <w:rFonts w:ascii="Times New Roman" w:hAnsi="Times New Roman" w:cs="Times New Roman"/>
                <w:szCs w:val="24"/>
              </w:rPr>
              <w:t>37,3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9B7" w:rsidRPr="00937BDA" w:rsidRDefault="009759B7" w:rsidP="00133A8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37BDA">
              <w:rPr>
                <w:rFonts w:ascii="Times New Roman" w:hAnsi="Times New Roman" w:cs="Times New Roman"/>
                <w:szCs w:val="24"/>
              </w:rPr>
              <w:t>120,5</w:t>
            </w:r>
          </w:p>
        </w:tc>
      </w:tr>
      <w:tr w:rsidR="009759B7" w:rsidRPr="00A01486" w:rsidTr="00133A89">
        <w:trPr>
          <w:trHeight w:val="315"/>
          <w:jc w:val="center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9B7" w:rsidRPr="00FD3F44" w:rsidRDefault="009759B7" w:rsidP="0083579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D3F44">
              <w:rPr>
                <w:rFonts w:ascii="Times New Roman" w:hAnsi="Times New Roman" w:cs="Times New Roman"/>
                <w:bCs/>
              </w:rPr>
              <w:t xml:space="preserve">Финансовое управление администрации </w:t>
            </w:r>
            <w:proofErr w:type="spellStart"/>
            <w:r w:rsidRPr="00FD3F44">
              <w:rPr>
                <w:rFonts w:ascii="Times New Roman" w:hAnsi="Times New Roman" w:cs="Times New Roman"/>
                <w:bCs/>
              </w:rPr>
              <w:t>Унечского</w:t>
            </w:r>
            <w:proofErr w:type="spellEnd"/>
            <w:r w:rsidRPr="00FD3F44">
              <w:rPr>
                <w:rFonts w:ascii="Times New Roman" w:hAnsi="Times New Roman" w:cs="Times New Roman"/>
                <w:bCs/>
              </w:rPr>
              <w:t xml:space="preserve">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9B7" w:rsidRPr="00937BDA" w:rsidRDefault="009759B7" w:rsidP="00133A8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37BDA">
              <w:rPr>
                <w:rFonts w:ascii="Times New Roman" w:hAnsi="Times New Roman" w:cs="Times New Roman"/>
                <w:szCs w:val="24"/>
              </w:rPr>
              <w:t>8 253 953,19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9B7" w:rsidRPr="00937BDA" w:rsidRDefault="009759B7" w:rsidP="00133A89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937BDA">
              <w:rPr>
                <w:rFonts w:ascii="Times New Roman" w:hAnsi="Times New Roman" w:cs="Times New Roman"/>
                <w:bCs/>
                <w:color w:val="000000"/>
                <w:szCs w:val="24"/>
              </w:rPr>
              <w:t>20 425 386,00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9B7" w:rsidRPr="00937BDA" w:rsidRDefault="009759B7" w:rsidP="00133A8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37BDA">
              <w:rPr>
                <w:rFonts w:ascii="Times New Roman" w:hAnsi="Times New Roman" w:cs="Times New Roman"/>
                <w:szCs w:val="24"/>
              </w:rPr>
              <w:t>9 464 734,88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9B7" w:rsidRPr="00937BDA" w:rsidRDefault="009759B7" w:rsidP="00133A8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37BDA">
              <w:rPr>
                <w:rFonts w:ascii="Times New Roman" w:hAnsi="Times New Roman" w:cs="Times New Roman"/>
                <w:szCs w:val="24"/>
              </w:rPr>
              <w:t>46,3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9B7" w:rsidRPr="00937BDA" w:rsidRDefault="009759B7" w:rsidP="00133A8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37BDA">
              <w:rPr>
                <w:rFonts w:ascii="Times New Roman" w:hAnsi="Times New Roman" w:cs="Times New Roman"/>
                <w:szCs w:val="24"/>
              </w:rPr>
              <w:t>114,7</w:t>
            </w:r>
          </w:p>
        </w:tc>
      </w:tr>
      <w:tr w:rsidR="009759B7" w:rsidRPr="00A01486" w:rsidTr="00133A89">
        <w:trPr>
          <w:trHeight w:val="315"/>
          <w:jc w:val="center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9B7" w:rsidRPr="00FD3F44" w:rsidRDefault="009759B7" w:rsidP="0083579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D3F44">
              <w:rPr>
                <w:rFonts w:ascii="Times New Roman" w:hAnsi="Times New Roman" w:cs="Times New Roman"/>
                <w:bCs/>
              </w:rPr>
              <w:t xml:space="preserve">Отдел культуры администрации </w:t>
            </w:r>
            <w:proofErr w:type="spellStart"/>
            <w:r w:rsidRPr="00FD3F44">
              <w:rPr>
                <w:rFonts w:ascii="Times New Roman" w:hAnsi="Times New Roman" w:cs="Times New Roman"/>
                <w:bCs/>
              </w:rPr>
              <w:t>Унечского</w:t>
            </w:r>
            <w:proofErr w:type="spellEnd"/>
            <w:r w:rsidRPr="00FD3F44">
              <w:rPr>
                <w:rFonts w:ascii="Times New Roman" w:hAnsi="Times New Roman" w:cs="Times New Roman"/>
                <w:bCs/>
              </w:rPr>
              <w:t xml:space="preserve"> района Брянской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9B7" w:rsidRPr="00937BDA" w:rsidRDefault="009759B7" w:rsidP="00133A8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37BDA">
              <w:rPr>
                <w:rFonts w:ascii="Times New Roman" w:hAnsi="Times New Roman" w:cs="Times New Roman"/>
                <w:szCs w:val="24"/>
              </w:rPr>
              <w:t>55 126 245,17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9B7" w:rsidRPr="00937BDA" w:rsidRDefault="009759B7" w:rsidP="00133A89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937BDA">
              <w:rPr>
                <w:rFonts w:ascii="Times New Roman" w:hAnsi="Times New Roman" w:cs="Times New Roman"/>
                <w:bCs/>
                <w:color w:val="000000"/>
                <w:szCs w:val="24"/>
              </w:rPr>
              <w:t>134 397 265,31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9B7" w:rsidRPr="00937BDA" w:rsidRDefault="009759B7" w:rsidP="00133A8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37BDA">
              <w:rPr>
                <w:rFonts w:ascii="Times New Roman" w:hAnsi="Times New Roman" w:cs="Times New Roman"/>
                <w:szCs w:val="24"/>
              </w:rPr>
              <w:t>66 086 736,33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9B7" w:rsidRPr="00937BDA" w:rsidRDefault="009759B7" w:rsidP="00133A8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37BDA">
              <w:rPr>
                <w:rFonts w:ascii="Times New Roman" w:hAnsi="Times New Roman" w:cs="Times New Roman"/>
                <w:szCs w:val="24"/>
              </w:rPr>
              <w:t>49,2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9B7" w:rsidRPr="00937BDA" w:rsidRDefault="009759B7" w:rsidP="00133A8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37BDA">
              <w:rPr>
                <w:rFonts w:ascii="Times New Roman" w:hAnsi="Times New Roman" w:cs="Times New Roman"/>
                <w:szCs w:val="24"/>
              </w:rPr>
              <w:t>119,9</w:t>
            </w:r>
          </w:p>
        </w:tc>
      </w:tr>
      <w:tr w:rsidR="009759B7" w:rsidRPr="00A01486" w:rsidTr="00133A89">
        <w:trPr>
          <w:trHeight w:val="315"/>
          <w:jc w:val="center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9B7" w:rsidRPr="00FD3F44" w:rsidRDefault="009759B7" w:rsidP="0083579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D3F44">
              <w:rPr>
                <w:rFonts w:ascii="Times New Roman" w:hAnsi="Times New Roman" w:cs="Times New Roman"/>
                <w:bCs/>
              </w:rPr>
              <w:t xml:space="preserve">Комитет по управлению муниципальным имуществом </w:t>
            </w:r>
            <w:proofErr w:type="spellStart"/>
            <w:r w:rsidRPr="00FD3F44">
              <w:rPr>
                <w:rFonts w:ascii="Times New Roman" w:hAnsi="Times New Roman" w:cs="Times New Roman"/>
                <w:bCs/>
              </w:rPr>
              <w:t>Унечского</w:t>
            </w:r>
            <w:proofErr w:type="spellEnd"/>
            <w:r w:rsidRPr="00FD3F44">
              <w:rPr>
                <w:rFonts w:ascii="Times New Roman" w:hAnsi="Times New Roman" w:cs="Times New Roman"/>
                <w:bCs/>
              </w:rPr>
              <w:t xml:space="preserve">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9B7" w:rsidRPr="00937BDA" w:rsidRDefault="009759B7" w:rsidP="00133A8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37BDA">
              <w:rPr>
                <w:rFonts w:ascii="Times New Roman" w:hAnsi="Times New Roman" w:cs="Times New Roman"/>
                <w:szCs w:val="24"/>
              </w:rPr>
              <w:t>1 898 925,02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9B7" w:rsidRPr="00937BDA" w:rsidRDefault="009759B7" w:rsidP="00133A89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4"/>
              </w:rPr>
            </w:pPr>
            <w:r w:rsidRPr="00937BDA">
              <w:rPr>
                <w:rFonts w:ascii="Times New Roman" w:hAnsi="Times New Roman" w:cs="Times New Roman"/>
                <w:bCs/>
                <w:color w:val="000000"/>
                <w:szCs w:val="24"/>
              </w:rPr>
              <w:t>12 600 994,50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9B7" w:rsidRPr="00937BDA" w:rsidRDefault="009759B7" w:rsidP="00133A8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37BDA">
              <w:rPr>
                <w:rFonts w:ascii="Times New Roman" w:hAnsi="Times New Roman" w:cs="Times New Roman"/>
                <w:szCs w:val="24"/>
              </w:rPr>
              <w:t>4 397 903,13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9B7" w:rsidRPr="00937BDA" w:rsidRDefault="009759B7" w:rsidP="00133A8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37BDA">
              <w:rPr>
                <w:rFonts w:ascii="Times New Roman" w:hAnsi="Times New Roman" w:cs="Times New Roman"/>
                <w:szCs w:val="24"/>
              </w:rPr>
              <w:t>34,9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9B7" w:rsidRPr="00937BDA" w:rsidRDefault="009759B7" w:rsidP="00133A8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37BDA">
              <w:rPr>
                <w:rFonts w:ascii="Times New Roman" w:hAnsi="Times New Roman" w:cs="Times New Roman"/>
                <w:szCs w:val="24"/>
              </w:rPr>
              <w:t>231,6</w:t>
            </w:r>
          </w:p>
        </w:tc>
      </w:tr>
      <w:tr w:rsidR="009759B7" w:rsidRPr="00A01486" w:rsidTr="00133A89">
        <w:trPr>
          <w:trHeight w:val="315"/>
          <w:jc w:val="center"/>
        </w:trPr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9B7" w:rsidRPr="00FD3F44" w:rsidRDefault="009759B7" w:rsidP="0083579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D3F44">
              <w:rPr>
                <w:rFonts w:ascii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9B7" w:rsidRPr="00937BDA" w:rsidRDefault="009759B7" w:rsidP="00133A8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37BDA">
              <w:rPr>
                <w:rFonts w:ascii="Times New Roman" w:hAnsi="Times New Roman" w:cs="Times New Roman"/>
                <w:szCs w:val="24"/>
              </w:rPr>
              <w:t>471 657 518,38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9B7" w:rsidRPr="00133A89" w:rsidRDefault="009759B7" w:rsidP="00133A8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133A89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1 091 996 316,07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9B7" w:rsidRPr="00937BDA" w:rsidRDefault="009759B7" w:rsidP="00133A8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37BDA">
              <w:rPr>
                <w:rFonts w:ascii="Times New Roman" w:hAnsi="Times New Roman" w:cs="Times New Roman"/>
                <w:szCs w:val="24"/>
              </w:rPr>
              <w:t>486 975 965,14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9B7" w:rsidRPr="00937BDA" w:rsidRDefault="009759B7" w:rsidP="00133A8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37BDA">
              <w:rPr>
                <w:rFonts w:ascii="Times New Roman" w:hAnsi="Times New Roman" w:cs="Times New Roman"/>
                <w:szCs w:val="24"/>
              </w:rPr>
              <w:t>44,6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9B7" w:rsidRPr="00937BDA" w:rsidRDefault="009759B7" w:rsidP="00133A89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937BDA">
              <w:rPr>
                <w:rFonts w:ascii="Times New Roman" w:hAnsi="Times New Roman" w:cs="Times New Roman"/>
                <w:szCs w:val="24"/>
              </w:rPr>
              <w:t>103,2</w:t>
            </w:r>
          </w:p>
        </w:tc>
      </w:tr>
    </w:tbl>
    <w:p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35797" w:rsidRPr="006D016B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1486">
        <w:rPr>
          <w:rFonts w:ascii="Times New Roman" w:hAnsi="Times New Roman" w:cs="Times New Roman"/>
          <w:sz w:val="28"/>
          <w:szCs w:val="28"/>
        </w:rPr>
        <w:t xml:space="preserve">Исполнение расходов бюджета </w:t>
      </w:r>
      <w:proofErr w:type="spellStart"/>
      <w:r w:rsidRPr="00A01486">
        <w:rPr>
          <w:rFonts w:ascii="Times New Roman" w:hAnsi="Times New Roman" w:cs="Times New Roman"/>
          <w:sz w:val="28"/>
          <w:szCs w:val="28"/>
        </w:rPr>
        <w:t>Унечского</w:t>
      </w:r>
      <w:proofErr w:type="spellEnd"/>
      <w:r w:rsidRPr="00A01486">
        <w:rPr>
          <w:rFonts w:ascii="Times New Roman" w:hAnsi="Times New Roman" w:cs="Times New Roman"/>
          <w:sz w:val="28"/>
          <w:szCs w:val="28"/>
        </w:rPr>
        <w:t xml:space="preserve"> муниципального района Брянской области осуществлялось в соответствии с решением </w:t>
      </w:r>
      <w:proofErr w:type="spellStart"/>
      <w:r w:rsidRPr="00A01486">
        <w:rPr>
          <w:rFonts w:ascii="Times New Roman" w:hAnsi="Times New Roman" w:cs="Times New Roman"/>
          <w:sz w:val="28"/>
          <w:szCs w:val="28"/>
        </w:rPr>
        <w:t>Унечского</w:t>
      </w:r>
      <w:proofErr w:type="spellEnd"/>
      <w:r w:rsidRPr="00A01486">
        <w:rPr>
          <w:rFonts w:ascii="Times New Roman" w:hAnsi="Times New Roman" w:cs="Times New Roman"/>
          <w:sz w:val="28"/>
          <w:szCs w:val="28"/>
        </w:rPr>
        <w:t xml:space="preserve"> районного Совета народных депутатов от</w:t>
      </w:r>
      <w:r w:rsidR="006D016B" w:rsidRPr="006D016B">
        <w:rPr>
          <w:rFonts w:ascii="Times New Roman" w:hAnsi="Times New Roman" w:cs="Times New Roman"/>
          <w:sz w:val="28"/>
          <w:szCs w:val="28"/>
        </w:rPr>
        <w:t xml:space="preserve"> 15.12.2023 года № 6-261 </w:t>
      </w:r>
      <w:r w:rsidRPr="006D016B">
        <w:rPr>
          <w:rFonts w:ascii="Times New Roman" w:hAnsi="Times New Roman" w:cs="Times New Roman"/>
          <w:sz w:val="28"/>
          <w:szCs w:val="28"/>
        </w:rPr>
        <w:t xml:space="preserve">«О бюджете </w:t>
      </w:r>
      <w:proofErr w:type="spellStart"/>
      <w:r w:rsidRPr="006D016B">
        <w:rPr>
          <w:rFonts w:ascii="Times New Roman" w:hAnsi="Times New Roman" w:cs="Times New Roman"/>
          <w:sz w:val="28"/>
          <w:szCs w:val="28"/>
        </w:rPr>
        <w:t>Унечского</w:t>
      </w:r>
      <w:proofErr w:type="spellEnd"/>
      <w:r w:rsidRPr="006D016B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6D016B" w:rsidRPr="006D016B">
        <w:rPr>
          <w:rFonts w:ascii="Times New Roman" w:hAnsi="Times New Roman" w:cs="Times New Roman"/>
          <w:sz w:val="28"/>
          <w:szCs w:val="28"/>
        </w:rPr>
        <w:t>района Брянской области  на 2024</w:t>
      </w:r>
      <w:r w:rsidRPr="006D016B">
        <w:rPr>
          <w:rFonts w:ascii="Times New Roman" w:hAnsi="Times New Roman" w:cs="Times New Roman"/>
          <w:sz w:val="28"/>
          <w:szCs w:val="28"/>
        </w:rPr>
        <w:t xml:space="preserve"> год и на пл</w:t>
      </w:r>
      <w:r w:rsidR="006D016B" w:rsidRPr="006D016B">
        <w:rPr>
          <w:rFonts w:ascii="Times New Roman" w:hAnsi="Times New Roman" w:cs="Times New Roman"/>
          <w:sz w:val="28"/>
          <w:szCs w:val="28"/>
        </w:rPr>
        <w:t>ановый период 2025</w:t>
      </w:r>
      <w:r w:rsidRPr="006D016B">
        <w:rPr>
          <w:rFonts w:ascii="Times New Roman" w:hAnsi="Times New Roman" w:cs="Times New Roman"/>
          <w:sz w:val="28"/>
          <w:szCs w:val="28"/>
        </w:rPr>
        <w:t xml:space="preserve"> и 2</w:t>
      </w:r>
      <w:r w:rsidR="006D016B" w:rsidRPr="006D016B">
        <w:rPr>
          <w:rFonts w:ascii="Times New Roman" w:hAnsi="Times New Roman" w:cs="Times New Roman"/>
          <w:sz w:val="28"/>
          <w:szCs w:val="28"/>
        </w:rPr>
        <w:t>026</w:t>
      </w:r>
      <w:r w:rsidRPr="006D016B">
        <w:rPr>
          <w:rFonts w:ascii="Times New Roman" w:hAnsi="Times New Roman" w:cs="Times New Roman"/>
          <w:sz w:val="28"/>
          <w:szCs w:val="28"/>
        </w:rPr>
        <w:t xml:space="preserve"> годов» (с изменениями и дополнениями) в порядке, установленном приказом финансового управления администрации </w:t>
      </w:r>
      <w:proofErr w:type="spellStart"/>
      <w:r w:rsidRPr="006D016B">
        <w:rPr>
          <w:rFonts w:ascii="Times New Roman" w:hAnsi="Times New Roman" w:cs="Times New Roman"/>
          <w:sz w:val="28"/>
          <w:szCs w:val="28"/>
        </w:rPr>
        <w:t>Унечского</w:t>
      </w:r>
      <w:proofErr w:type="spellEnd"/>
      <w:r w:rsidRPr="00A01486">
        <w:rPr>
          <w:rFonts w:ascii="Times New Roman" w:hAnsi="Times New Roman" w:cs="Times New Roman"/>
          <w:sz w:val="28"/>
          <w:szCs w:val="28"/>
        </w:rPr>
        <w:t xml:space="preserve"> района от 31 декабря 2013 года № 56 «Об</w:t>
      </w:r>
      <w:proofErr w:type="gramEnd"/>
      <w:r w:rsidRPr="00A014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01486">
        <w:rPr>
          <w:rFonts w:ascii="Times New Roman" w:hAnsi="Times New Roman" w:cs="Times New Roman"/>
          <w:sz w:val="28"/>
          <w:szCs w:val="28"/>
        </w:rPr>
        <w:t xml:space="preserve">утверждении Порядка составления и ведения сводной бюджетной росписи бюджета </w:t>
      </w:r>
      <w:proofErr w:type="spellStart"/>
      <w:r w:rsidRPr="00A01486">
        <w:rPr>
          <w:rFonts w:ascii="Times New Roman" w:hAnsi="Times New Roman" w:cs="Times New Roman"/>
          <w:sz w:val="28"/>
          <w:szCs w:val="28"/>
        </w:rPr>
        <w:t>Унечского</w:t>
      </w:r>
      <w:proofErr w:type="spellEnd"/>
      <w:r w:rsidRPr="00A01486">
        <w:rPr>
          <w:rFonts w:ascii="Times New Roman" w:hAnsi="Times New Roman" w:cs="Times New Roman"/>
          <w:sz w:val="28"/>
          <w:szCs w:val="28"/>
        </w:rPr>
        <w:t xml:space="preserve"> муниципального района и бюджетных росписей главных распорядителей (распорядителей) средств бюджета района, главных администраторов источников финансирования дефицита бюджета района», приказом от 31 декабря 2015 года № 90 «Об утверждении Порядка составления и ведения кассового плана исполнения бюджета </w:t>
      </w:r>
      <w:proofErr w:type="spellStart"/>
      <w:r w:rsidRPr="00A01486">
        <w:rPr>
          <w:rFonts w:ascii="Times New Roman" w:hAnsi="Times New Roman" w:cs="Times New Roman"/>
          <w:sz w:val="28"/>
          <w:szCs w:val="28"/>
        </w:rPr>
        <w:t>Унечского</w:t>
      </w:r>
      <w:proofErr w:type="spellEnd"/>
      <w:r w:rsidRPr="00A01486">
        <w:rPr>
          <w:rFonts w:ascii="Times New Roman" w:hAnsi="Times New Roman" w:cs="Times New Roman"/>
          <w:sz w:val="28"/>
          <w:szCs w:val="28"/>
        </w:rPr>
        <w:t xml:space="preserve"> муниципального района в </w:t>
      </w:r>
      <w:r w:rsidRPr="006D016B">
        <w:rPr>
          <w:rFonts w:ascii="Times New Roman" w:hAnsi="Times New Roman" w:cs="Times New Roman"/>
          <w:sz w:val="28"/>
          <w:szCs w:val="28"/>
        </w:rPr>
        <w:t xml:space="preserve">текущем финансовом году». </w:t>
      </w:r>
      <w:proofErr w:type="gramEnd"/>
    </w:p>
    <w:p w:rsidR="00365A1A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016B">
        <w:rPr>
          <w:rFonts w:ascii="Times New Roman" w:hAnsi="Times New Roman" w:cs="Times New Roman"/>
          <w:sz w:val="28"/>
          <w:szCs w:val="28"/>
        </w:rPr>
        <w:t>Ма</w:t>
      </w:r>
      <w:r w:rsidR="006D016B" w:rsidRPr="006D016B">
        <w:rPr>
          <w:rFonts w:ascii="Times New Roman" w:hAnsi="Times New Roman" w:cs="Times New Roman"/>
          <w:sz w:val="28"/>
          <w:szCs w:val="28"/>
        </w:rPr>
        <w:t xml:space="preserve">ксимальный процент исполнения </w:t>
      </w:r>
      <w:r w:rsidR="00365A1A">
        <w:rPr>
          <w:rFonts w:ascii="Times New Roman" w:hAnsi="Times New Roman" w:cs="Times New Roman"/>
          <w:sz w:val="28"/>
          <w:szCs w:val="28"/>
        </w:rPr>
        <w:t>54,4</w:t>
      </w:r>
      <w:r w:rsidRPr="006D016B">
        <w:rPr>
          <w:rFonts w:ascii="Times New Roman" w:hAnsi="Times New Roman" w:cs="Times New Roman"/>
          <w:sz w:val="28"/>
          <w:szCs w:val="28"/>
        </w:rPr>
        <w:t xml:space="preserve"> % сложился </w:t>
      </w:r>
      <w:r w:rsidR="006D016B" w:rsidRPr="006D016B">
        <w:rPr>
          <w:rFonts w:ascii="Times New Roman" w:hAnsi="Times New Roman" w:cs="Times New Roman"/>
          <w:sz w:val="28"/>
          <w:szCs w:val="28"/>
        </w:rPr>
        <w:t xml:space="preserve">по </w:t>
      </w:r>
      <w:r w:rsidR="00365A1A">
        <w:rPr>
          <w:rFonts w:ascii="Times New Roman" w:hAnsi="Times New Roman" w:cs="Times New Roman"/>
          <w:sz w:val="28"/>
          <w:szCs w:val="28"/>
        </w:rPr>
        <w:t>Управлению</w:t>
      </w:r>
      <w:r w:rsidR="00365A1A" w:rsidRPr="00365A1A">
        <w:rPr>
          <w:rFonts w:ascii="Times New Roman" w:hAnsi="Times New Roman" w:cs="Times New Roman"/>
          <w:sz w:val="28"/>
          <w:szCs w:val="28"/>
        </w:rPr>
        <w:t xml:space="preserve"> образования администрации </w:t>
      </w:r>
      <w:proofErr w:type="spellStart"/>
      <w:r w:rsidR="00365A1A" w:rsidRPr="00365A1A">
        <w:rPr>
          <w:rFonts w:ascii="Times New Roman" w:hAnsi="Times New Roman" w:cs="Times New Roman"/>
          <w:sz w:val="28"/>
          <w:szCs w:val="28"/>
        </w:rPr>
        <w:t>Унечского</w:t>
      </w:r>
      <w:proofErr w:type="spellEnd"/>
      <w:r w:rsidR="00365A1A" w:rsidRPr="00365A1A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365A1A">
        <w:rPr>
          <w:rFonts w:ascii="Times New Roman" w:hAnsi="Times New Roman" w:cs="Times New Roman"/>
          <w:sz w:val="28"/>
          <w:szCs w:val="28"/>
        </w:rPr>
        <w:t>.</w:t>
      </w:r>
    </w:p>
    <w:p w:rsidR="00835797" w:rsidRPr="00A01486" w:rsidRDefault="006D016B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016B">
        <w:rPr>
          <w:rFonts w:ascii="Times New Roman" w:hAnsi="Times New Roman" w:cs="Times New Roman"/>
          <w:sz w:val="28"/>
          <w:szCs w:val="28"/>
        </w:rPr>
        <w:t xml:space="preserve">Минимальный процент исполнения </w:t>
      </w:r>
      <w:r w:rsidR="00365A1A">
        <w:rPr>
          <w:rFonts w:ascii="Times New Roman" w:hAnsi="Times New Roman" w:cs="Times New Roman"/>
          <w:sz w:val="28"/>
          <w:szCs w:val="28"/>
        </w:rPr>
        <w:t>27,4</w:t>
      </w:r>
      <w:r w:rsidR="00835797" w:rsidRPr="006D016B">
        <w:rPr>
          <w:rFonts w:ascii="Times New Roman" w:hAnsi="Times New Roman" w:cs="Times New Roman"/>
          <w:sz w:val="28"/>
          <w:szCs w:val="28"/>
        </w:rPr>
        <w:t xml:space="preserve"> % – по </w:t>
      </w:r>
      <w:r w:rsidRPr="006D016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835797" w:rsidRPr="006D016B">
        <w:rPr>
          <w:rFonts w:ascii="Times New Roman" w:hAnsi="Times New Roman" w:cs="Times New Roman"/>
          <w:sz w:val="28"/>
          <w:szCs w:val="28"/>
        </w:rPr>
        <w:t>Унечского</w:t>
      </w:r>
      <w:proofErr w:type="spellEnd"/>
      <w:r w:rsidR="00835797" w:rsidRPr="006D016B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835797" w:rsidRPr="00A01486" w:rsidRDefault="00835797" w:rsidP="00835797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1486">
        <w:rPr>
          <w:rFonts w:ascii="Times New Roman" w:hAnsi="Times New Roman" w:cs="Times New Roman"/>
          <w:sz w:val="28"/>
          <w:szCs w:val="28"/>
        </w:rPr>
        <w:t xml:space="preserve">Расшифровка отклонений показателей сводной бюджетной росписи от утвержденных решением о бюджете представлена в материалах, направляемых одновременно с отчетом об исполнении бюджета за 1 </w:t>
      </w:r>
      <w:r w:rsidR="00163265">
        <w:rPr>
          <w:rFonts w:ascii="Times New Roman" w:hAnsi="Times New Roman" w:cs="Times New Roman"/>
          <w:sz w:val="28"/>
          <w:szCs w:val="28"/>
        </w:rPr>
        <w:t>полугодие</w:t>
      </w:r>
      <w:r w:rsidRPr="00A01486">
        <w:rPr>
          <w:rFonts w:ascii="Times New Roman" w:hAnsi="Times New Roman" w:cs="Times New Roman"/>
          <w:sz w:val="28"/>
          <w:szCs w:val="28"/>
        </w:rPr>
        <w:t xml:space="preserve"> </w:t>
      </w:r>
      <w:r w:rsidR="006D016B">
        <w:rPr>
          <w:rFonts w:ascii="Times New Roman" w:hAnsi="Times New Roman" w:cs="Times New Roman"/>
          <w:sz w:val="28"/>
          <w:szCs w:val="28"/>
        </w:rPr>
        <w:t>2024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года.</w:t>
      </w:r>
      <w:proofErr w:type="gramEnd"/>
    </w:p>
    <w:p w:rsidR="00835797" w:rsidRPr="00A01486" w:rsidRDefault="00835797" w:rsidP="00835797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lastRenderedPageBreak/>
        <w:t xml:space="preserve">В отчетном периоде исполнение расходной части бюджета осуществлялось в рамках 4-х </w:t>
      </w:r>
      <w:r w:rsidRPr="00700C8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163265">
        <w:rPr>
          <w:rFonts w:ascii="Times New Roman" w:hAnsi="Times New Roman" w:cs="Times New Roman"/>
          <w:sz w:val="28"/>
          <w:szCs w:val="28"/>
        </w:rPr>
        <w:t>программ и характеризовалось следующими показателями.</w:t>
      </w:r>
      <w:r w:rsidRPr="00163265">
        <w:rPr>
          <w:rFonts w:ascii="Times New Roman" w:hAnsi="Times New Roman" w:cs="Times New Roman"/>
          <w:sz w:val="24"/>
          <w:szCs w:val="24"/>
        </w:rPr>
        <w:t xml:space="preserve"> </w:t>
      </w:r>
      <w:r w:rsidRPr="00163265">
        <w:rPr>
          <w:rFonts w:ascii="Times New Roman" w:hAnsi="Times New Roman" w:cs="Times New Roman"/>
          <w:sz w:val="28"/>
          <w:szCs w:val="28"/>
        </w:rPr>
        <w:t xml:space="preserve">Плановые назначения по </w:t>
      </w:r>
      <w:r w:rsidR="006D016B" w:rsidRPr="00163265">
        <w:rPr>
          <w:rFonts w:ascii="Times New Roman" w:hAnsi="Times New Roman" w:cs="Times New Roman"/>
          <w:sz w:val="28"/>
          <w:szCs w:val="28"/>
        </w:rPr>
        <w:t>муниципальным программам на 2024</w:t>
      </w:r>
      <w:r w:rsidRPr="00163265">
        <w:rPr>
          <w:rFonts w:ascii="Times New Roman" w:hAnsi="Times New Roman" w:cs="Times New Roman"/>
          <w:sz w:val="28"/>
          <w:szCs w:val="28"/>
        </w:rPr>
        <w:t xml:space="preserve"> год предусмотрены в сумме </w:t>
      </w:r>
      <w:r w:rsidR="00163265" w:rsidRPr="00163265">
        <w:rPr>
          <w:rFonts w:ascii="Times New Roman" w:hAnsi="Times New Roman" w:cs="Times New Roman"/>
          <w:sz w:val="28"/>
          <w:szCs w:val="28"/>
        </w:rPr>
        <w:t xml:space="preserve">1 084 925 436,07 </w:t>
      </w:r>
      <w:r w:rsidRPr="00163265">
        <w:rPr>
          <w:rFonts w:ascii="Times New Roman" w:hAnsi="Times New Roman" w:cs="Times New Roman"/>
          <w:sz w:val="28"/>
          <w:szCs w:val="28"/>
        </w:rPr>
        <w:t>руб. Кассо</w:t>
      </w:r>
      <w:r w:rsidR="00163265" w:rsidRPr="00163265">
        <w:rPr>
          <w:rFonts w:ascii="Times New Roman" w:hAnsi="Times New Roman" w:cs="Times New Roman"/>
          <w:sz w:val="28"/>
          <w:szCs w:val="28"/>
        </w:rPr>
        <w:t xml:space="preserve">вое исполнение за 1 полугодие </w:t>
      </w:r>
      <w:r w:rsidR="00700C81" w:rsidRPr="00163265">
        <w:rPr>
          <w:rFonts w:ascii="Times New Roman" w:hAnsi="Times New Roman" w:cs="Times New Roman"/>
          <w:sz w:val="28"/>
          <w:szCs w:val="28"/>
        </w:rPr>
        <w:t>2024</w:t>
      </w:r>
      <w:r w:rsidRPr="00163265">
        <w:rPr>
          <w:rFonts w:ascii="Times New Roman" w:hAnsi="Times New Roman" w:cs="Times New Roman"/>
          <w:sz w:val="28"/>
          <w:szCs w:val="28"/>
        </w:rPr>
        <w:t xml:space="preserve"> года по муниципальным программам составило </w:t>
      </w:r>
      <w:r w:rsidR="00163265" w:rsidRPr="00163265">
        <w:rPr>
          <w:rFonts w:ascii="Times New Roman" w:hAnsi="Times New Roman" w:cs="Times New Roman"/>
          <w:sz w:val="28"/>
          <w:szCs w:val="28"/>
        </w:rPr>
        <w:t xml:space="preserve">484 858 071,24 </w:t>
      </w:r>
      <w:r w:rsidR="00700C81" w:rsidRPr="00163265">
        <w:rPr>
          <w:rFonts w:ascii="Times New Roman" w:hAnsi="Times New Roman" w:cs="Times New Roman"/>
          <w:sz w:val="28"/>
          <w:szCs w:val="28"/>
        </w:rPr>
        <w:t xml:space="preserve">руб. или </w:t>
      </w:r>
      <w:r w:rsidR="00163265" w:rsidRPr="00163265">
        <w:rPr>
          <w:rFonts w:ascii="Times New Roman" w:hAnsi="Times New Roman" w:cs="Times New Roman"/>
          <w:sz w:val="28"/>
          <w:szCs w:val="28"/>
        </w:rPr>
        <w:t>44,7</w:t>
      </w:r>
      <w:r w:rsidR="00700C81" w:rsidRPr="00163265">
        <w:rPr>
          <w:rFonts w:ascii="Times New Roman" w:hAnsi="Times New Roman" w:cs="Times New Roman"/>
          <w:sz w:val="28"/>
          <w:szCs w:val="28"/>
        </w:rPr>
        <w:t xml:space="preserve"> % к плану </w:t>
      </w:r>
      <w:r w:rsidR="00700C81" w:rsidRPr="00163265">
        <w:rPr>
          <w:rFonts w:ascii="Times New Roman" w:hAnsi="Times New Roman" w:cs="Times New Roman"/>
          <w:color w:val="000000" w:themeColor="text1"/>
          <w:sz w:val="28"/>
          <w:szCs w:val="28"/>
        </w:rPr>
        <w:t>и 99,6</w:t>
      </w:r>
      <w:r w:rsidRPr="001632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 </w:t>
      </w:r>
      <w:r w:rsidRPr="00163265">
        <w:rPr>
          <w:rFonts w:ascii="Times New Roman" w:hAnsi="Times New Roman" w:cs="Times New Roman"/>
          <w:sz w:val="28"/>
          <w:szCs w:val="28"/>
        </w:rPr>
        <w:t>в общем объеме расходов бюджета муниципального района.</w:t>
      </w:r>
    </w:p>
    <w:p w:rsidR="00835797" w:rsidRPr="00133A89" w:rsidRDefault="00835797" w:rsidP="00835797">
      <w:pPr>
        <w:pStyle w:val="a8"/>
        <w:spacing w:line="276" w:lineRule="auto"/>
        <w:ind w:firstLine="708"/>
        <w:jc w:val="center"/>
        <w:rPr>
          <w:rFonts w:ascii="Times New Roman" w:hAnsi="Times New Roman" w:cs="Times New Roman"/>
          <w:b/>
          <w:sz w:val="12"/>
          <w:szCs w:val="24"/>
        </w:rPr>
      </w:pPr>
    </w:p>
    <w:p w:rsidR="00835797" w:rsidRPr="00A01486" w:rsidRDefault="00835797" w:rsidP="00835797">
      <w:pPr>
        <w:pStyle w:val="a8"/>
        <w:spacing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486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835797" w:rsidRPr="00A01486" w:rsidRDefault="00835797" w:rsidP="00835797">
      <w:pPr>
        <w:pStyle w:val="a8"/>
        <w:spacing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486">
        <w:rPr>
          <w:rFonts w:ascii="Times New Roman" w:hAnsi="Times New Roman" w:cs="Times New Roman"/>
          <w:b/>
          <w:sz w:val="28"/>
          <w:szCs w:val="28"/>
        </w:rPr>
        <w:t xml:space="preserve">«Обеспечение реализации полномочий исполнительно-распорядительного органа местного самоуправления </w:t>
      </w:r>
    </w:p>
    <w:p w:rsidR="00835797" w:rsidRPr="00A01486" w:rsidRDefault="00835797" w:rsidP="00835797">
      <w:pPr>
        <w:pStyle w:val="a8"/>
        <w:spacing w:line="276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01486">
        <w:rPr>
          <w:rFonts w:ascii="Times New Roman" w:hAnsi="Times New Roman" w:cs="Times New Roman"/>
          <w:b/>
          <w:sz w:val="28"/>
          <w:szCs w:val="28"/>
        </w:rPr>
        <w:t>Унечского</w:t>
      </w:r>
      <w:proofErr w:type="spellEnd"/>
      <w:r w:rsidRPr="00A01486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района»</w:t>
      </w:r>
    </w:p>
    <w:p w:rsidR="00835797" w:rsidRPr="00133A89" w:rsidRDefault="00835797" w:rsidP="0083579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12"/>
          <w:szCs w:val="24"/>
        </w:rPr>
      </w:pPr>
    </w:p>
    <w:p w:rsidR="00835797" w:rsidRPr="00A01486" w:rsidRDefault="00835797" w:rsidP="0083579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Общий объем расходов по муниципальной программе «Обеспечение реализации полномочий исполнительно-распорядительного органа местного самоуправления </w:t>
      </w:r>
      <w:proofErr w:type="spellStart"/>
      <w:r w:rsidRPr="00A01486">
        <w:rPr>
          <w:rFonts w:ascii="Times New Roman" w:hAnsi="Times New Roman" w:cs="Times New Roman"/>
          <w:sz w:val="28"/>
          <w:szCs w:val="28"/>
        </w:rPr>
        <w:t>Унечского</w:t>
      </w:r>
      <w:proofErr w:type="spellEnd"/>
      <w:r w:rsidRPr="00A01486">
        <w:rPr>
          <w:rFonts w:ascii="Times New Roman" w:hAnsi="Times New Roman" w:cs="Times New Roman"/>
          <w:sz w:val="28"/>
          <w:szCs w:val="28"/>
        </w:rPr>
        <w:t xml:space="preserve"> муниципа</w:t>
      </w:r>
      <w:r w:rsidR="00BC1362">
        <w:rPr>
          <w:rFonts w:ascii="Times New Roman" w:hAnsi="Times New Roman" w:cs="Times New Roman"/>
          <w:sz w:val="28"/>
          <w:szCs w:val="28"/>
        </w:rPr>
        <w:t xml:space="preserve">льного района» за 1 </w:t>
      </w:r>
      <w:r w:rsidR="00975EAA">
        <w:rPr>
          <w:rFonts w:ascii="Times New Roman" w:hAnsi="Times New Roman" w:cs="Times New Roman"/>
          <w:sz w:val="28"/>
          <w:szCs w:val="28"/>
        </w:rPr>
        <w:t>полугодие</w:t>
      </w:r>
      <w:r w:rsidR="00BC1362">
        <w:rPr>
          <w:rFonts w:ascii="Times New Roman" w:hAnsi="Times New Roman" w:cs="Times New Roman"/>
          <w:sz w:val="28"/>
          <w:szCs w:val="28"/>
        </w:rPr>
        <w:t xml:space="preserve"> 2024 года составил </w:t>
      </w:r>
      <w:r w:rsidR="00975EAA" w:rsidRPr="00975EAA">
        <w:rPr>
          <w:rFonts w:ascii="Times New Roman" w:hAnsi="Times New Roman" w:cs="Times New Roman"/>
          <w:sz w:val="28"/>
          <w:szCs w:val="28"/>
        </w:rPr>
        <w:t xml:space="preserve">98 466 017,86 </w:t>
      </w:r>
      <w:r w:rsidR="00BC1362">
        <w:rPr>
          <w:rFonts w:ascii="Times New Roman" w:hAnsi="Times New Roman" w:cs="Times New Roman"/>
          <w:sz w:val="28"/>
          <w:szCs w:val="28"/>
        </w:rPr>
        <w:t>руб.</w:t>
      </w:r>
      <w:r w:rsidRPr="00A01486">
        <w:rPr>
          <w:rFonts w:ascii="Times New Roman" w:hAnsi="Times New Roman" w:cs="Times New Roman"/>
          <w:sz w:val="28"/>
          <w:szCs w:val="28"/>
        </w:rPr>
        <w:t xml:space="preserve"> при плановых назначениях </w:t>
      </w:r>
      <w:r w:rsidR="00975EAA" w:rsidRPr="00975EAA">
        <w:rPr>
          <w:rFonts w:ascii="Times New Roman" w:hAnsi="Times New Roman" w:cs="Times New Roman"/>
          <w:sz w:val="28"/>
          <w:szCs w:val="28"/>
        </w:rPr>
        <w:t xml:space="preserve">356 784 778,03 </w:t>
      </w:r>
      <w:r w:rsidR="00BC1362">
        <w:rPr>
          <w:rFonts w:ascii="Times New Roman" w:hAnsi="Times New Roman" w:cs="Times New Roman"/>
          <w:sz w:val="28"/>
          <w:szCs w:val="28"/>
        </w:rPr>
        <w:t xml:space="preserve">руб. Исполнение </w:t>
      </w:r>
      <w:r w:rsidR="00975EAA">
        <w:rPr>
          <w:rFonts w:ascii="Times New Roman" w:hAnsi="Times New Roman" w:cs="Times New Roman"/>
          <w:sz w:val="28"/>
          <w:szCs w:val="28"/>
        </w:rPr>
        <w:t>27,6</w:t>
      </w:r>
      <w:r w:rsidRPr="00A01486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835797" w:rsidRPr="00A01486" w:rsidRDefault="00835797" w:rsidP="00835797">
      <w:pPr>
        <w:pStyle w:val="a8"/>
        <w:spacing w:line="276" w:lineRule="auto"/>
        <w:ind w:firstLine="321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Основные цели программы:</w:t>
      </w:r>
    </w:p>
    <w:p w:rsidR="00835797" w:rsidRPr="00A01486" w:rsidRDefault="00835797" w:rsidP="00835797">
      <w:pPr>
        <w:spacing w:after="0"/>
        <w:ind w:firstLine="321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Эффективное исполнение полномочий исполнительно-распорядительным органом местного самоуправления </w:t>
      </w:r>
      <w:proofErr w:type="spellStart"/>
      <w:r w:rsidRPr="00A01486">
        <w:rPr>
          <w:rFonts w:ascii="Times New Roman" w:hAnsi="Times New Roman" w:cs="Times New Roman"/>
          <w:sz w:val="28"/>
          <w:szCs w:val="28"/>
        </w:rPr>
        <w:t>Унечского</w:t>
      </w:r>
      <w:proofErr w:type="spellEnd"/>
      <w:r w:rsidRPr="00A01486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835797" w:rsidRPr="00A01486" w:rsidRDefault="00835797" w:rsidP="00835797">
      <w:pPr>
        <w:spacing w:after="0"/>
        <w:ind w:firstLine="3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комфортности и доступности получения гражданами и юридическими лицами массовых общественно значимых государственных и муниципальных услуг;</w:t>
      </w:r>
    </w:p>
    <w:p w:rsidR="00835797" w:rsidRPr="00A01486" w:rsidRDefault="00835797" w:rsidP="00835797">
      <w:pPr>
        <w:spacing w:after="0"/>
        <w:ind w:firstLine="3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и осуществление мероприятий по территориальной обороне и гражданской обороне, защита населения и территории от чрезвычайных ситуаций природного и техногенного характера;</w:t>
      </w:r>
    </w:p>
    <w:p w:rsidR="00835797" w:rsidRPr="00A01486" w:rsidRDefault="00835797" w:rsidP="00835797">
      <w:pPr>
        <w:spacing w:after="0"/>
        <w:ind w:firstLine="3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Реализация мероприятий по поддержке малого и среднего предпринимательства в </w:t>
      </w:r>
      <w:proofErr w:type="spellStart"/>
      <w:r w:rsidRPr="00A01486">
        <w:rPr>
          <w:rFonts w:ascii="Times New Roman" w:hAnsi="Times New Roman" w:cs="Times New Roman"/>
          <w:sz w:val="28"/>
          <w:szCs w:val="28"/>
        </w:rPr>
        <w:t>Унечском</w:t>
      </w:r>
      <w:proofErr w:type="spellEnd"/>
      <w:r w:rsidRPr="00A01486">
        <w:rPr>
          <w:rFonts w:ascii="Times New Roman" w:hAnsi="Times New Roman" w:cs="Times New Roman"/>
          <w:sz w:val="28"/>
          <w:szCs w:val="28"/>
        </w:rPr>
        <w:t xml:space="preserve"> районе;</w:t>
      </w:r>
    </w:p>
    <w:p w:rsidR="00835797" w:rsidRPr="00A01486" w:rsidRDefault="00835797" w:rsidP="00835797">
      <w:pPr>
        <w:spacing w:after="0"/>
        <w:ind w:firstLine="3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переданных исполнительно-распорядительному органу местного самоуправления района отдельных государственных полномочий Брянской области;</w:t>
      </w:r>
    </w:p>
    <w:p w:rsidR="00835797" w:rsidRPr="00A01486" w:rsidRDefault="00835797" w:rsidP="00835797">
      <w:pPr>
        <w:spacing w:after="0"/>
        <w:ind w:firstLine="3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выполнения и создания условий для реализации муниципальной политики в сфере автомобильных дорог общего пользования и дорожной деятельности, транспорта;</w:t>
      </w:r>
    </w:p>
    <w:p w:rsidR="00835797" w:rsidRPr="00A01486" w:rsidRDefault="00835797" w:rsidP="00835797">
      <w:pPr>
        <w:spacing w:after="0"/>
        <w:ind w:firstLine="3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выполнения и создания условий для реализации муниципальной политики в сфере жилищно-коммунального хозяйства;</w:t>
      </w:r>
    </w:p>
    <w:p w:rsidR="00835797" w:rsidRPr="00A01486" w:rsidRDefault="00835797" w:rsidP="00835797">
      <w:pPr>
        <w:spacing w:after="0"/>
        <w:ind w:firstLine="32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физической культуры и спорта на территории района;</w:t>
      </w:r>
    </w:p>
    <w:p w:rsidR="00835797" w:rsidRPr="00A01486" w:rsidRDefault="00835797" w:rsidP="00835797">
      <w:pPr>
        <w:pStyle w:val="a8"/>
        <w:spacing w:line="276" w:lineRule="auto"/>
        <w:ind w:firstLine="321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мер социальной поддержки и социальных гарантий граждан.</w:t>
      </w:r>
    </w:p>
    <w:p w:rsidR="00835797" w:rsidRPr="00A01486" w:rsidRDefault="00835797" w:rsidP="00835797">
      <w:pPr>
        <w:pStyle w:val="a8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Задачи программы:</w:t>
      </w:r>
    </w:p>
    <w:p w:rsidR="00835797" w:rsidRPr="00A01486" w:rsidRDefault="00835797" w:rsidP="00835797">
      <w:pPr>
        <w:tabs>
          <w:tab w:val="left" w:pos="365"/>
        </w:tabs>
        <w:spacing w:after="0"/>
        <w:ind w:left="38" w:firstLine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1486">
        <w:rPr>
          <w:rFonts w:ascii="Times New Roman" w:hAnsi="Times New Roman" w:cs="Times New Roman"/>
          <w:sz w:val="28"/>
          <w:szCs w:val="28"/>
        </w:rPr>
        <w:t>Создание условий для эффективной деятельности органов местного самоуправления</w:t>
      </w:r>
      <w:r w:rsidRPr="00A014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835797" w:rsidRPr="00A01486" w:rsidRDefault="00835797" w:rsidP="00835797">
      <w:pPr>
        <w:tabs>
          <w:tab w:val="left" w:pos="365"/>
        </w:tabs>
        <w:spacing w:after="0"/>
        <w:ind w:left="38" w:firstLine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Организация предоставления государственных и муниципальных услуг на базе многофункционального центра;</w:t>
      </w:r>
    </w:p>
    <w:p w:rsidR="00835797" w:rsidRPr="00A01486" w:rsidRDefault="00835797" w:rsidP="00835797">
      <w:pPr>
        <w:tabs>
          <w:tab w:val="left" w:pos="365"/>
        </w:tabs>
        <w:spacing w:after="0"/>
        <w:ind w:left="38" w:firstLine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Обеспечение готовности к реагированию на чрезвычайные ситуации, развитие систем информационного обеспечения;</w:t>
      </w:r>
    </w:p>
    <w:p w:rsidR="00835797" w:rsidRPr="00A01486" w:rsidRDefault="00835797" w:rsidP="00835797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отдельных государственных полномочий Брянской области по первичному воинскому учету на территориях, где отсутствуют военные комиссариаты;</w:t>
      </w:r>
    </w:p>
    <w:p w:rsidR="00835797" w:rsidRPr="00A01486" w:rsidRDefault="00835797" w:rsidP="00835797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Содействие в повышении финансовой устойчивости сельского хозяйства, обеспечение развития </w:t>
      </w:r>
      <w:proofErr w:type="gramStart"/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приоритетных</w:t>
      </w:r>
      <w:proofErr w:type="gramEnd"/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подотраслей</w:t>
      </w:r>
      <w:proofErr w:type="spellEnd"/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хозяйства;</w:t>
      </w:r>
    </w:p>
    <w:p w:rsidR="00835797" w:rsidRPr="00A01486" w:rsidRDefault="00835797" w:rsidP="00835797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мероприятий по поддержке субъектов малого и среднего предпринимательства в </w:t>
      </w:r>
      <w:proofErr w:type="spellStart"/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Унечском</w:t>
      </w:r>
      <w:proofErr w:type="spellEnd"/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районе;</w:t>
      </w:r>
    </w:p>
    <w:p w:rsidR="00835797" w:rsidRPr="00A01486" w:rsidRDefault="00835797" w:rsidP="00835797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исполнения переданных полномочий Брянской области;</w:t>
      </w:r>
    </w:p>
    <w:p w:rsidR="00835797" w:rsidRPr="00A01486" w:rsidRDefault="00835797" w:rsidP="00835797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сохранности, восстановления и развитие автомобильных дорог местного значения и условий безопасного движения по ним при эксплуатации дорожной сети;</w:t>
      </w:r>
    </w:p>
    <w:p w:rsidR="00835797" w:rsidRPr="00A01486" w:rsidRDefault="00835797" w:rsidP="00835797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обеспечения потребностей населения района в транспортных услугах;</w:t>
      </w:r>
    </w:p>
    <w:p w:rsidR="00835797" w:rsidRPr="00A01486" w:rsidRDefault="00835797" w:rsidP="00835797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Содействие реформированию жилищно-коммунального хозяйства, создание благоприятных условий проживания граждан;</w:t>
      </w:r>
    </w:p>
    <w:p w:rsidR="00835797" w:rsidRPr="00A01486" w:rsidRDefault="00835797" w:rsidP="00835797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Популяризация массового и профессионального спорта;</w:t>
      </w:r>
    </w:p>
    <w:p w:rsidR="00835797" w:rsidRPr="00A01486" w:rsidRDefault="00835797" w:rsidP="00835797">
      <w:pPr>
        <w:tabs>
          <w:tab w:val="left" w:pos="365"/>
        </w:tabs>
        <w:autoSpaceDE w:val="0"/>
        <w:autoSpaceDN w:val="0"/>
        <w:adjustRightInd w:val="0"/>
        <w:spacing w:after="0"/>
        <w:ind w:left="38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повышения эффективности мер, направленных на повышение социального статуса семьи и укрепление семейных ценностей, на сокращение социального сиротства;</w:t>
      </w:r>
    </w:p>
    <w:p w:rsidR="00835797" w:rsidRPr="00A01486" w:rsidRDefault="00835797" w:rsidP="0083579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защита населения, имеющего льготный статус, осуществление мер по улучшению положения отдельных категорий граждан, включая граждан пожилого возраста.</w:t>
      </w:r>
    </w:p>
    <w:p w:rsidR="00835797" w:rsidRPr="00A01486" w:rsidRDefault="00835797" w:rsidP="0083579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Ответственным исполнителем муниципальной программы является администрация </w:t>
      </w:r>
      <w:proofErr w:type="spellStart"/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Унечского</w:t>
      </w:r>
      <w:proofErr w:type="spellEnd"/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соисполнителями – отдел культуры администрации </w:t>
      </w:r>
      <w:proofErr w:type="spellStart"/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Унечского</w:t>
      </w:r>
      <w:proofErr w:type="spellEnd"/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Брянской области, Комитет по управлению муниципальным имуществом </w:t>
      </w:r>
      <w:proofErr w:type="spellStart"/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Унечского</w:t>
      </w:r>
      <w:proofErr w:type="spellEnd"/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управление образования администрации </w:t>
      </w:r>
      <w:proofErr w:type="spellStart"/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>Унечского</w:t>
      </w:r>
      <w:proofErr w:type="spellEnd"/>
      <w:r w:rsidRPr="00A01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835797" w:rsidRPr="00133A89" w:rsidRDefault="00835797" w:rsidP="0083579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color w:val="FF0000"/>
          <w:sz w:val="12"/>
          <w:szCs w:val="24"/>
        </w:rPr>
      </w:pPr>
    </w:p>
    <w:p w:rsidR="00835797" w:rsidRPr="00A01486" w:rsidRDefault="00835797" w:rsidP="00835797">
      <w:pPr>
        <w:pStyle w:val="a8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Реализация программы осуществляется </w:t>
      </w:r>
      <w:r w:rsidRPr="009C2E8B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9C2E8B" w:rsidRPr="009C2E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7</w:t>
      </w:r>
      <w:r w:rsidRPr="009C2E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подпрограммам</w:t>
      </w:r>
      <w:r w:rsidRPr="00A01486">
        <w:rPr>
          <w:rFonts w:ascii="Times New Roman" w:hAnsi="Times New Roman" w:cs="Times New Roman"/>
          <w:sz w:val="28"/>
          <w:szCs w:val="28"/>
        </w:rPr>
        <w:t>.</w:t>
      </w:r>
    </w:p>
    <w:p w:rsidR="00835797" w:rsidRPr="004A009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4"/>
          <w:szCs w:val="24"/>
        </w:rPr>
        <w:t xml:space="preserve"> </w:t>
      </w:r>
      <w:r w:rsidRPr="00A01486">
        <w:rPr>
          <w:rFonts w:ascii="Times New Roman" w:hAnsi="Times New Roman" w:cs="Times New Roman"/>
          <w:sz w:val="24"/>
          <w:szCs w:val="24"/>
        </w:rPr>
        <w:tab/>
      </w:r>
      <w:r w:rsidRPr="004A0096">
        <w:rPr>
          <w:rFonts w:ascii="Times New Roman" w:hAnsi="Times New Roman" w:cs="Times New Roman"/>
          <w:sz w:val="28"/>
          <w:szCs w:val="28"/>
        </w:rPr>
        <w:t xml:space="preserve">По подпрограмме «Повышение качества и доступности </w:t>
      </w:r>
      <w:proofErr w:type="gramStart"/>
      <w:r w:rsidRPr="004A0096">
        <w:rPr>
          <w:rFonts w:ascii="Times New Roman" w:hAnsi="Times New Roman" w:cs="Times New Roman"/>
          <w:sz w:val="28"/>
          <w:szCs w:val="28"/>
        </w:rPr>
        <w:t>предоставления</w:t>
      </w:r>
      <w:proofErr w:type="gramEnd"/>
      <w:r w:rsidRPr="004A0096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в </w:t>
      </w:r>
      <w:proofErr w:type="spellStart"/>
      <w:r w:rsidRPr="004A0096">
        <w:rPr>
          <w:rFonts w:ascii="Times New Roman" w:hAnsi="Times New Roman" w:cs="Times New Roman"/>
          <w:sz w:val="28"/>
          <w:szCs w:val="28"/>
        </w:rPr>
        <w:t>Унечском</w:t>
      </w:r>
      <w:proofErr w:type="spellEnd"/>
      <w:r w:rsidRPr="004A0096">
        <w:rPr>
          <w:rFonts w:ascii="Times New Roman" w:hAnsi="Times New Roman" w:cs="Times New Roman"/>
          <w:sz w:val="28"/>
          <w:szCs w:val="28"/>
        </w:rPr>
        <w:t xml:space="preserve"> районе» при плане </w:t>
      </w:r>
      <w:r w:rsidR="004A0096" w:rsidRPr="004A0096">
        <w:rPr>
          <w:rFonts w:ascii="Times New Roman" w:hAnsi="Times New Roman" w:cs="Times New Roman"/>
          <w:sz w:val="28"/>
          <w:szCs w:val="28"/>
        </w:rPr>
        <w:t xml:space="preserve">5 723 500,00 руб. расходы за 1 </w:t>
      </w:r>
      <w:r w:rsidR="00975EAA">
        <w:rPr>
          <w:rFonts w:ascii="Times New Roman" w:hAnsi="Times New Roman" w:cs="Times New Roman"/>
          <w:sz w:val="28"/>
          <w:szCs w:val="28"/>
        </w:rPr>
        <w:t>полугодие</w:t>
      </w:r>
      <w:r w:rsidR="004A0096" w:rsidRPr="004A0096">
        <w:rPr>
          <w:rFonts w:ascii="Times New Roman" w:hAnsi="Times New Roman" w:cs="Times New Roman"/>
          <w:sz w:val="28"/>
          <w:szCs w:val="28"/>
        </w:rPr>
        <w:t xml:space="preserve"> 2024 года исполнены на </w:t>
      </w:r>
      <w:r w:rsidR="00975EAA">
        <w:rPr>
          <w:rFonts w:ascii="Times New Roman" w:hAnsi="Times New Roman" w:cs="Times New Roman"/>
          <w:sz w:val="28"/>
          <w:szCs w:val="28"/>
        </w:rPr>
        <w:t>41,2</w:t>
      </w:r>
      <w:r w:rsidRPr="004A0096">
        <w:rPr>
          <w:rFonts w:ascii="Times New Roman" w:hAnsi="Times New Roman" w:cs="Times New Roman"/>
          <w:sz w:val="28"/>
          <w:szCs w:val="28"/>
        </w:rPr>
        <w:t xml:space="preserve"> % и составили </w:t>
      </w:r>
      <w:r w:rsidR="00975EAA" w:rsidRPr="00975EAA">
        <w:rPr>
          <w:rFonts w:ascii="Times New Roman" w:hAnsi="Times New Roman" w:cs="Times New Roman"/>
          <w:sz w:val="28"/>
          <w:szCs w:val="28"/>
        </w:rPr>
        <w:t xml:space="preserve">2 355 528,47 </w:t>
      </w:r>
      <w:r w:rsidRPr="004A0096">
        <w:rPr>
          <w:rFonts w:ascii="Times New Roman" w:hAnsi="Times New Roman" w:cs="Times New Roman"/>
          <w:sz w:val="28"/>
          <w:szCs w:val="28"/>
        </w:rPr>
        <w:t>руб.</w:t>
      </w:r>
    </w:p>
    <w:p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A0096">
        <w:rPr>
          <w:rFonts w:ascii="Times New Roman" w:hAnsi="Times New Roman" w:cs="Times New Roman"/>
          <w:i/>
          <w:sz w:val="28"/>
          <w:szCs w:val="28"/>
        </w:rPr>
        <w:t>Основное мероприятие: Организация</w:t>
      </w:r>
      <w:r w:rsidRPr="00A01486">
        <w:rPr>
          <w:rFonts w:ascii="Times New Roman" w:hAnsi="Times New Roman" w:cs="Times New Roman"/>
          <w:i/>
          <w:sz w:val="28"/>
          <w:szCs w:val="28"/>
        </w:rPr>
        <w:t xml:space="preserve"> деятельности многофункционального центра предоставления государственных и муниципальных услуг, соответствующего установленным требованиям.</w:t>
      </w:r>
    </w:p>
    <w:p w:rsidR="00835797" w:rsidRPr="00A01486" w:rsidRDefault="00835797" w:rsidP="0083579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lastRenderedPageBreak/>
        <w:t>В рам</w:t>
      </w:r>
      <w:r w:rsidR="00975EAA">
        <w:rPr>
          <w:rFonts w:ascii="Times New Roman" w:hAnsi="Times New Roman" w:cs="Times New Roman"/>
          <w:sz w:val="28"/>
          <w:szCs w:val="28"/>
        </w:rPr>
        <w:t xml:space="preserve">ках основного мероприятия </w:t>
      </w:r>
      <w:r w:rsidRPr="00A01486">
        <w:rPr>
          <w:rFonts w:ascii="Times New Roman" w:hAnsi="Times New Roman" w:cs="Times New Roman"/>
          <w:sz w:val="28"/>
          <w:szCs w:val="28"/>
        </w:rPr>
        <w:t xml:space="preserve">расходы направлены на финансовое обеспечение деятельности муниципального учреждения «Многофункциональный центр предоставления государственных и муниципальных услуг в </w:t>
      </w:r>
      <w:proofErr w:type="spellStart"/>
      <w:r w:rsidRPr="00A01486">
        <w:rPr>
          <w:rFonts w:ascii="Times New Roman" w:hAnsi="Times New Roman" w:cs="Times New Roman"/>
          <w:sz w:val="28"/>
          <w:szCs w:val="28"/>
        </w:rPr>
        <w:t>Унечском</w:t>
      </w:r>
      <w:proofErr w:type="spellEnd"/>
      <w:r w:rsidRPr="00A01486">
        <w:rPr>
          <w:rFonts w:ascii="Times New Roman" w:hAnsi="Times New Roman" w:cs="Times New Roman"/>
          <w:sz w:val="28"/>
          <w:szCs w:val="28"/>
        </w:rPr>
        <w:t xml:space="preserve"> районе» в сумме </w:t>
      </w:r>
      <w:r w:rsidR="008E280D" w:rsidRPr="00975EAA">
        <w:rPr>
          <w:rFonts w:ascii="Times New Roman" w:hAnsi="Times New Roman" w:cs="Times New Roman"/>
          <w:sz w:val="28"/>
          <w:szCs w:val="28"/>
        </w:rPr>
        <w:t xml:space="preserve">2 355 528,47 </w:t>
      </w:r>
      <w:r w:rsidRPr="00A01486">
        <w:rPr>
          <w:rFonts w:ascii="Times New Roman" w:hAnsi="Times New Roman" w:cs="Times New Roman"/>
          <w:sz w:val="28"/>
          <w:szCs w:val="28"/>
        </w:rPr>
        <w:t>руб.</w:t>
      </w:r>
    </w:p>
    <w:p w:rsidR="008E280D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По подпрограмме «Реализация полномочий в сфере безопасности, защита населения и территории </w:t>
      </w:r>
      <w:proofErr w:type="spellStart"/>
      <w:r w:rsidRPr="00A01486">
        <w:rPr>
          <w:rFonts w:ascii="Times New Roman" w:hAnsi="Times New Roman" w:cs="Times New Roman"/>
          <w:sz w:val="28"/>
          <w:szCs w:val="28"/>
        </w:rPr>
        <w:t>Унечского</w:t>
      </w:r>
      <w:proofErr w:type="spellEnd"/>
      <w:r w:rsidRPr="00A01486">
        <w:rPr>
          <w:rFonts w:ascii="Times New Roman" w:hAnsi="Times New Roman" w:cs="Times New Roman"/>
          <w:sz w:val="28"/>
          <w:szCs w:val="28"/>
        </w:rPr>
        <w:t xml:space="preserve"> района от чрезвычайных ситуаций» при плане </w:t>
      </w:r>
    </w:p>
    <w:p w:rsidR="00835797" w:rsidRPr="00A01486" w:rsidRDefault="008E280D" w:rsidP="008E28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E280D">
        <w:rPr>
          <w:rFonts w:ascii="Times New Roman" w:hAnsi="Times New Roman" w:cs="Times New Roman"/>
          <w:sz w:val="28"/>
          <w:szCs w:val="28"/>
        </w:rPr>
        <w:t>7 942 487,00</w:t>
      </w:r>
      <w:r w:rsidR="00835797" w:rsidRPr="00A01486">
        <w:rPr>
          <w:rFonts w:ascii="Times New Roman" w:hAnsi="Times New Roman" w:cs="Times New Roman"/>
          <w:sz w:val="28"/>
          <w:szCs w:val="28"/>
        </w:rPr>
        <w:t xml:space="preserve">руб. расходы составили </w:t>
      </w:r>
      <w:r w:rsidRPr="008E280D">
        <w:rPr>
          <w:rFonts w:ascii="Times New Roman" w:hAnsi="Times New Roman" w:cs="Times New Roman"/>
          <w:sz w:val="28"/>
          <w:szCs w:val="28"/>
        </w:rPr>
        <w:t>3 637 249,28</w:t>
      </w:r>
      <w:r>
        <w:rPr>
          <w:rFonts w:ascii="Times New Roman" w:hAnsi="Times New Roman" w:cs="Times New Roman"/>
          <w:sz w:val="28"/>
          <w:szCs w:val="28"/>
        </w:rPr>
        <w:t xml:space="preserve"> руб. или 45,8</w:t>
      </w:r>
      <w:r w:rsidR="00835797" w:rsidRPr="00A01486">
        <w:rPr>
          <w:rFonts w:ascii="Times New Roman" w:hAnsi="Times New Roman" w:cs="Times New Roman"/>
          <w:sz w:val="28"/>
          <w:szCs w:val="28"/>
        </w:rPr>
        <w:t xml:space="preserve"> %. </w:t>
      </w:r>
    </w:p>
    <w:p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 Обеспечение мобилизационной готовности к реагированию на чрезвычайные ситуации.</w:t>
      </w:r>
    </w:p>
    <w:p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Расходы на мобилизационную подгот</w:t>
      </w:r>
      <w:r w:rsidR="00FC59CD">
        <w:rPr>
          <w:rFonts w:ascii="Times New Roman" w:hAnsi="Times New Roman" w:cs="Times New Roman"/>
          <w:sz w:val="28"/>
          <w:szCs w:val="28"/>
        </w:rPr>
        <w:t xml:space="preserve">овку экономики в 1 квартале 2024 </w:t>
      </w:r>
      <w:r w:rsidRPr="00A01486">
        <w:rPr>
          <w:rFonts w:ascii="Times New Roman" w:hAnsi="Times New Roman" w:cs="Times New Roman"/>
          <w:sz w:val="28"/>
          <w:szCs w:val="28"/>
        </w:rPr>
        <w:t xml:space="preserve">года в сумме </w:t>
      </w:r>
      <w:r w:rsidR="008E280D" w:rsidRPr="008E280D">
        <w:rPr>
          <w:rFonts w:ascii="Times New Roman" w:hAnsi="Times New Roman" w:cs="Times New Roman"/>
          <w:sz w:val="28"/>
          <w:szCs w:val="28"/>
        </w:rPr>
        <w:t>3 877,20</w:t>
      </w:r>
      <w:r w:rsidR="008E280D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 xml:space="preserve">руб. </w:t>
      </w:r>
    </w:p>
    <w:p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Pr="00A01486">
        <w:rPr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Снижение рисков и смягчение последствий чрезвычайных ситуаций природного и техногенного характера.</w:t>
      </w:r>
    </w:p>
    <w:p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:rsidR="00835797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содержание муниципального казенного учреждения единой дежурно-диспетчерской службы в сумме </w:t>
      </w:r>
      <w:r w:rsidR="008E280D" w:rsidRPr="008E280D">
        <w:rPr>
          <w:rFonts w:ascii="Times New Roman" w:hAnsi="Times New Roman" w:cs="Times New Roman"/>
          <w:sz w:val="28"/>
          <w:szCs w:val="28"/>
        </w:rPr>
        <w:t>3 617 407,08</w:t>
      </w:r>
      <w:r w:rsidR="008E280D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руб.;</w:t>
      </w:r>
    </w:p>
    <w:p w:rsidR="00835797" w:rsidRPr="008E280D" w:rsidRDefault="00835797" w:rsidP="008E28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эксплуатационно-техническое обслуживание комплексной системы экстренного оповещения населения об угрозе возникновения чрезвычайных ситуаций (КСЭОН) в сумме </w:t>
      </w:r>
      <w:r w:rsidR="008E280D" w:rsidRPr="008E28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11 000,00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на создание и содержание запасов (резерва) материальных ресурсов муниципального образования в целях гражданской обороны и л</w:t>
      </w:r>
      <w:r w:rsidR="00FC59CD">
        <w:rPr>
          <w:rFonts w:ascii="Times New Roman" w:hAnsi="Times New Roman" w:cs="Times New Roman"/>
          <w:sz w:val="28"/>
          <w:szCs w:val="28"/>
        </w:rPr>
        <w:t>иквидации чрезвычайных ситуаций</w:t>
      </w:r>
      <w:r w:rsidRPr="00A01486">
        <w:rPr>
          <w:rFonts w:ascii="Times New Roman" w:hAnsi="Times New Roman" w:cs="Times New Roman"/>
          <w:sz w:val="28"/>
          <w:szCs w:val="28"/>
        </w:rPr>
        <w:t xml:space="preserve"> </w:t>
      </w:r>
      <w:r w:rsidR="00FC59CD">
        <w:rPr>
          <w:rFonts w:ascii="Times New Roman" w:hAnsi="Times New Roman" w:cs="Times New Roman"/>
          <w:sz w:val="28"/>
          <w:szCs w:val="28"/>
        </w:rPr>
        <w:t>4 965,00 руб</w:t>
      </w:r>
      <w:r w:rsidRPr="00A01486">
        <w:rPr>
          <w:rFonts w:ascii="Times New Roman" w:hAnsi="Times New Roman" w:cs="Times New Roman"/>
          <w:sz w:val="28"/>
          <w:szCs w:val="28"/>
        </w:rPr>
        <w:t>.</w:t>
      </w:r>
    </w:p>
    <w:p w:rsidR="00835797" w:rsidRPr="00A01486" w:rsidRDefault="00835797" w:rsidP="00835797">
      <w:pPr>
        <w:spacing w:before="240"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A01486">
        <w:rPr>
          <w:rFonts w:ascii="Times New Roman" w:hAnsi="Times New Roman" w:cs="Times New Roman"/>
          <w:sz w:val="28"/>
          <w:szCs w:val="28"/>
        </w:rPr>
        <w:t xml:space="preserve">По подпрограмме «Поддержка малого и среднего предпринимательства в </w:t>
      </w:r>
      <w:proofErr w:type="spellStart"/>
      <w:r w:rsidRPr="00A01486">
        <w:rPr>
          <w:rFonts w:ascii="Times New Roman" w:hAnsi="Times New Roman" w:cs="Times New Roman"/>
          <w:sz w:val="28"/>
          <w:szCs w:val="28"/>
        </w:rPr>
        <w:t>Унечском</w:t>
      </w:r>
      <w:proofErr w:type="spellEnd"/>
      <w:r w:rsidRPr="00A01486">
        <w:rPr>
          <w:rFonts w:ascii="Times New Roman" w:hAnsi="Times New Roman" w:cs="Times New Roman"/>
          <w:sz w:val="28"/>
          <w:szCs w:val="28"/>
        </w:rPr>
        <w:t xml:space="preserve"> районе» при годовых плановых назначениях в сумме 400 000 руб. кассовые расходы за 1</w:t>
      </w:r>
      <w:r w:rsidR="008E280D">
        <w:rPr>
          <w:rFonts w:ascii="Times New Roman" w:hAnsi="Times New Roman" w:cs="Times New Roman"/>
          <w:sz w:val="28"/>
          <w:szCs w:val="28"/>
        </w:rPr>
        <w:t>полугодие 2024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года не осуществлялись.</w:t>
      </w:r>
    </w:p>
    <w:p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По подпрограмме «Осуществление отдельных государственных полномочий Брянской области» при плановых назначениях </w:t>
      </w:r>
      <w:r w:rsidR="00FC59CD">
        <w:rPr>
          <w:rFonts w:ascii="Times New Roman" w:hAnsi="Times New Roman" w:cs="Times New Roman"/>
          <w:sz w:val="28"/>
          <w:szCs w:val="28"/>
        </w:rPr>
        <w:t>3 058 522,85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 расходы за 1 </w:t>
      </w:r>
      <w:r w:rsidR="008E280D">
        <w:rPr>
          <w:rFonts w:ascii="Times New Roman" w:hAnsi="Times New Roman" w:cs="Times New Roman"/>
          <w:sz w:val="28"/>
          <w:szCs w:val="28"/>
        </w:rPr>
        <w:t>полугодие</w:t>
      </w:r>
      <w:r w:rsidRPr="00A01486">
        <w:rPr>
          <w:rFonts w:ascii="Times New Roman" w:hAnsi="Times New Roman" w:cs="Times New Roman"/>
          <w:sz w:val="28"/>
          <w:szCs w:val="28"/>
        </w:rPr>
        <w:t xml:space="preserve"> 202</w:t>
      </w:r>
      <w:r w:rsidR="00FC59CD">
        <w:rPr>
          <w:rFonts w:ascii="Times New Roman" w:hAnsi="Times New Roman" w:cs="Times New Roman"/>
          <w:sz w:val="28"/>
          <w:szCs w:val="28"/>
        </w:rPr>
        <w:t>4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8E280D" w:rsidRPr="008E280D">
        <w:rPr>
          <w:rFonts w:ascii="Times New Roman" w:hAnsi="Times New Roman" w:cs="Times New Roman"/>
          <w:sz w:val="28"/>
          <w:szCs w:val="28"/>
        </w:rPr>
        <w:t>711 596,16</w:t>
      </w:r>
      <w:r w:rsidR="008E280D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 xml:space="preserve">руб. </w:t>
      </w:r>
      <w:r w:rsidR="008E280D">
        <w:rPr>
          <w:rFonts w:ascii="Times New Roman" w:hAnsi="Times New Roman" w:cs="Times New Roman"/>
          <w:sz w:val="28"/>
          <w:szCs w:val="28"/>
        </w:rPr>
        <w:t>23,3</w:t>
      </w:r>
      <w:r w:rsidRPr="00A01486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Pr="00A01486">
        <w:rPr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Обеспечение реализации отдельных государственных полномочий Брянской области.</w:t>
      </w:r>
    </w:p>
    <w:p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В рамках основного мероприятия расходы направлены:</w:t>
      </w:r>
    </w:p>
    <w:p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профилактику безнадзорности и правонарушений несовершеннолетних, организацию деятельности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правонарушениях, в сумме </w:t>
      </w:r>
      <w:r w:rsidR="008E280D" w:rsidRPr="008E280D">
        <w:rPr>
          <w:rFonts w:ascii="Times New Roman" w:hAnsi="Times New Roman" w:cs="Times New Roman"/>
          <w:sz w:val="28"/>
          <w:szCs w:val="28"/>
        </w:rPr>
        <w:t>452 722,06</w:t>
      </w:r>
      <w:r w:rsidR="008E280D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руб.;</w:t>
      </w:r>
    </w:p>
    <w:p w:rsidR="008E280D" w:rsidRDefault="00835797" w:rsidP="008E280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01486">
        <w:rPr>
          <w:rFonts w:ascii="Times New Roman" w:hAnsi="Times New Roman" w:cs="Times New Roman"/>
          <w:sz w:val="28"/>
          <w:szCs w:val="28"/>
        </w:rPr>
        <w:t xml:space="preserve">- на организацию и проведение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</w:t>
      </w:r>
      <w:r w:rsidRPr="00A01486">
        <w:rPr>
          <w:rFonts w:ascii="Times New Roman" w:hAnsi="Times New Roman" w:cs="Times New Roman"/>
          <w:sz w:val="28"/>
          <w:szCs w:val="28"/>
        </w:rPr>
        <w:lastRenderedPageBreak/>
        <w:t>безнадзорных животных на терри</w:t>
      </w:r>
      <w:r w:rsidR="008E280D">
        <w:rPr>
          <w:rFonts w:ascii="Times New Roman" w:hAnsi="Times New Roman" w:cs="Times New Roman"/>
          <w:sz w:val="28"/>
          <w:szCs w:val="28"/>
        </w:rPr>
        <w:t xml:space="preserve">тории Брянской области кассовый расход составил </w:t>
      </w:r>
      <w:r w:rsidR="008E280D" w:rsidRPr="008E28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114 000,72</w:t>
      </w:r>
      <w:r w:rsidR="008E28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</w:t>
      </w:r>
      <w:r w:rsidR="008E280D" w:rsidRPr="008E28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proofErr w:type="gramEnd"/>
    </w:p>
    <w:p w:rsidR="00835797" w:rsidRPr="008E280D" w:rsidRDefault="00835797" w:rsidP="008E280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осуществление отдельных полномочий в области охраны труда и уведомительной регистрации территориальных соглашений и коллективных договоров в сумме </w:t>
      </w:r>
      <w:r w:rsidR="003433E6" w:rsidRPr="003433E6">
        <w:rPr>
          <w:rFonts w:ascii="Times New Roman" w:hAnsi="Times New Roman" w:cs="Times New Roman"/>
          <w:sz w:val="28"/>
          <w:szCs w:val="28"/>
        </w:rPr>
        <w:t>127 252,97</w:t>
      </w:r>
      <w:r w:rsidR="003433E6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руб.</w:t>
      </w:r>
    </w:p>
    <w:p w:rsidR="00835797" w:rsidRDefault="00835797" w:rsidP="008E28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  <w:r w:rsidR="00273F9E">
        <w:rPr>
          <w:rFonts w:ascii="Times New Roman" w:hAnsi="Times New Roman" w:cs="Times New Roman"/>
          <w:sz w:val="28"/>
          <w:szCs w:val="28"/>
        </w:rPr>
        <w:t>расходы не осуществлялись.</w:t>
      </w:r>
    </w:p>
    <w:p w:rsidR="00273F9E" w:rsidRPr="00A01486" w:rsidRDefault="00273F9E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у</w:t>
      </w:r>
      <w:r w:rsidRPr="00273F9E">
        <w:rPr>
          <w:rFonts w:ascii="Times New Roman" w:hAnsi="Times New Roman" w:cs="Times New Roman"/>
          <w:sz w:val="28"/>
          <w:szCs w:val="28"/>
        </w:rPr>
        <w:t>становление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33E6" w:rsidRPr="003433E6">
        <w:rPr>
          <w:rFonts w:ascii="Times New Roman" w:hAnsi="Times New Roman" w:cs="Times New Roman"/>
          <w:sz w:val="28"/>
          <w:szCs w:val="28"/>
        </w:rPr>
        <w:t>17 620,41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5C77">
        <w:rPr>
          <w:rFonts w:ascii="Times New Roman" w:hAnsi="Times New Roman" w:cs="Times New Roman"/>
          <w:sz w:val="28"/>
          <w:szCs w:val="28"/>
        </w:rPr>
        <w:t xml:space="preserve">По подпрограмме «Развитие топливно-энергетического комплекса, транспорта, жилищно-коммунального и дорожного хозяйства </w:t>
      </w:r>
      <w:proofErr w:type="spellStart"/>
      <w:r w:rsidRPr="00A45C77">
        <w:rPr>
          <w:rFonts w:ascii="Times New Roman" w:hAnsi="Times New Roman" w:cs="Times New Roman"/>
          <w:sz w:val="28"/>
          <w:szCs w:val="28"/>
        </w:rPr>
        <w:t>Унечского</w:t>
      </w:r>
      <w:proofErr w:type="spellEnd"/>
      <w:r w:rsidRPr="00A45C77">
        <w:rPr>
          <w:rFonts w:ascii="Times New Roman" w:hAnsi="Times New Roman" w:cs="Times New Roman"/>
          <w:sz w:val="28"/>
          <w:szCs w:val="28"/>
        </w:rPr>
        <w:t xml:space="preserve"> района» кассовое исполнение з</w:t>
      </w:r>
      <w:r w:rsidR="00A45C77" w:rsidRPr="00A45C77">
        <w:rPr>
          <w:rFonts w:ascii="Times New Roman" w:hAnsi="Times New Roman" w:cs="Times New Roman"/>
          <w:sz w:val="28"/>
          <w:szCs w:val="28"/>
        </w:rPr>
        <w:t xml:space="preserve">а 1 </w:t>
      </w:r>
      <w:r w:rsidR="003433E6">
        <w:rPr>
          <w:rFonts w:ascii="Times New Roman" w:hAnsi="Times New Roman" w:cs="Times New Roman"/>
          <w:sz w:val="28"/>
          <w:szCs w:val="28"/>
        </w:rPr>
        <w:t>полугодие 2024</w:t>
      </w:r>
      <w:r w:rsidR="00A45C77" w:rsidRPr="00A45C77">
        <w:rPr>
          <w:rFonts w:ascii="Times New Roman" w:hAnsi="Times New Roman" w:cs="Times New Roman"/>
          <w:sz w:val="28"/>
          <w:szCs w:val="28"/>
        </w:rPr>
        <w:t xml:space="preserve"> года составило</w:t>
      </w:r>
      <w:r w:rsidRPr="00A45C77">
        <w:rPr>
          <w:rFonts w:ascii="Times New Roman" w:hAnsi="Times New Roman" w:cs="Times New Roman"/>
          <w:sz w:val="28"/>
          <w:szCs w:val="28"/>
        </w:rPr>
        <w:t xml:space="preserve"> </w:t>
      </w:r>
      <w:r w:rsidR="003433E6" w:rsidRPr="003433E6">
        <w:rPr>
          <w:rFonts w:ascii="Times New Roman" w:hAnsi="Times New Roman" w:cs="Times New Roman"/>
          <w:sz w:val="28"/>
          <w:szCs w:val="28"/>
        </w:rPr>
        <w:t>9 528 405,61</w:t>
      </w:r>
      <w:r w:rsidR="003433E6">
        <w:rPr>
          <w:rFonts w:ascii="Times New Roman" w:hAnsi="Times New Roman" w:cs="Times New Roman"/>
          <w:sz w:val="28"/>
          <w:szCs w:val="28"/>
        </w:rPr>
        <w:t xml:space="preserve"> </w:t>
      </w:r>
      <w:r w:rsidR="00A45C77" w:rsidRPr="00A45C77">
        <w:rPr>
          <w:rFonts w:ascii="Times New Roman" w:hAnsi="Times New Roman" w:cs="Times New Roman"/>
          <w:sz w:val="28"/>
          <w:szCs w:val="28"/>
        </w:rPr>
        <w:t xml:space="preserve">руб. или </w:t>
      </w:r>
      <w:r w:rsidR="003433E6">
        <w:rPr>
          <w:rFonts w:ascii="Times New Roman" w:hAnsi="Times New Roman" w:cs="Times New Roman"/>
          <w:sz w:val="28"/>
          <w:szCs w:val="28"/>
        </w:rPr>
        <w:t>30,2</w:t>
      </w:r>
      <w:r w:rsidRPr="00A45C77">
        <w:rPr>
          <w:rFonts w:ascii="Times New Roman" w:hAnsi="Times New Roman" w:cs="Times New Roman"/>
          <w:sz w:val="28"/>
          <w:szCs w:val="28"/>
        </w:rPr>
        <w:t xml:space="preserve"> % годовых плановых назначений </w:t>
      </w:r>
      <w:r w:rsidR="003433E6" w:rsidRPr="003433E6">
        <w:rPr>
          <w:rFonts w:ascii="Times New Roman" w:hAnsi="Times New Roman" w:cs="Times New Roman"/>
          <w:sz w:val="28"/>
          <w:szCs w:val="28"/>
        </w:rPr>
        <w:t>31 591 578,93</w:t>
      </w:r>
      <w:r w:rsidRPr="00A45C77">
        <w:rPr>
          <w:rFonts w:ascii="Times New Roman" w:hAnsi="Times New Roman" w:cs="Times New Roman"/>
          <w:sz w:val="28"/>
          <w:szCs w:val="28"/>
        </w:rPr>
        <w:t>руб.</w:t>
      </w:r>
      <w:r w:rsidRPr="00A014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Pr="00A01486">
        <w:rPr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Обеспечение выполнения и создания условий для реализации муниципальной политики в сфере автомобильных дорог общего пользования местного значения.</w:t>
      </w:r>
    </w:p>
    <w:p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на обеспечение сохранности автомобильных дорог местного значения и условий безопасного движения по ним ка</w:t>
      </w:r>
      <w:r w:rsidR="003433E6">
        <w:rPr>
          <w:rFonts w:ascii="Times New Roman" w:hAnsi="Times New Roman" w:cs="Times New Roman"/>
          <w:sz w:val="28"/>
          <w:szCs w:val="28"/>
        </w:rPr>
        <w:t>ссового расхода за 6 месяцев</w:t>
      </w:r>
      <w:r w:rsidR="00A45C77">
        <w:rPr>
          <w:rFonts w:ascii="Times New Roman" w:hAnsi="Times New Roman" w:cs="Times New Roman"/>
          <w:sz w:val="28"/>
          <w:szCs w:val="28"/>
        </w:rPr>
        <w:t xml:space="preserve"> 2024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года не осуществлялось;</w:t>
      </w:r>
    </w:p>
    <w:p w:rsidR="00835797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A01486">
        <w:rPr>
          <w:rFonts w:ascii="Times New Roman" w:hAnsi="Times New Roman" w:cs="Times New Roman"/>
          <w:sz w:val="28"/>
          <w:szCs w:val="28"/>
        </w:rPr>
        <w:t>на реализацию переданных полномочий по решению отдельных вопросов местного значения муниципальных районов в соответствии с заключенными соглашениями в сфере</w:t>
      </w:r>
      <w:proofErr w:type="gramEnd"/>
      <w:r w:rsidRPr="00A01486">
        <w:rPr>
          <w:rFonts w:ascii="Times New Roman" w:hAnsi="Times New Roman" w:cs="Times New Roman"/>
          <w:sz w:val="28"/>
          <w:szCs w:val="28"/>
        </w:rPr>
        <w:t xml:space="preserve"> дорожного хозяйства с сельскими поселениями в сумме </w:t>
      </w:r>
      <w:r w:rsidR="003433E6" w:rsidRPr="003433E6">
        <w:rPr>
          <w:rFonts w:ascii="Times New Roman" w:hAnsi="Times New Roman" w:cs="Times New Roman"/>
          <w:sz w:val="28"/>
          <w:szCs w:val="28"/>
        </w:rPr>
        <w:t>4 550 496,74</w:t>
      </w:r>
      <w:r w:rsidR="003433E6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руб.</w:t>
      </w:r>
    </w:p>
    <w:p w:rsidR="003433E6" w:rsidRPr="00A01486" w:rsidRDefault="003433E6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уплату</w:t>
      </w:r>
      <w:r w:rsidRPr="003433E6">
        <w:rPr>
          <w:rFonts w:ascii="Times New Roman" w:hAnsi="Times New Roman" w:cs="Times New Roman"/>
          <w:sz w:val="28"/>
          <w:szCs w:val="28"/>
        </w:rPr>
        <w:t xml:space="preserve"> налогов, сборов и иных обязательных платежей</w:t>
      </w:r>
      <w:r>
        <w:rPr>
          <w:rFonts w:ascii="Times New Roman" w:hAnsi="Times New Roman" w:cs="Times New Roman"/>
          <w:sz w:val="28"/>
          <w:szCs w:val="28"/>
        </w:rPr>
        <w:t xml:space="preserve"> 50 000,00 руб.</w:t>
      </w:r>
    </w:p>
    <w:p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Pr="00A01486">
        <w:rPr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 xml:space="preserve">Создание условий для обеспечения потребностей населения района в транспортных услугах. </w:t>
      </w:r>
    </w:p>
    <w:p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компенсацию транспортным организациям части потерь в доходах и (или) возмещение затрат, возникающих в результате регулирования тарифов на перевозку пассажиров пассажирским транспортом по муниципальным маршрутам регулярных перевозок, в сумме </w:t>
      </w:r>
      <w:r w:rsidR="003433E6" w:rsidRPr="003433E6">
        <w:rPr>
          <w:rFonts w:ascii="Times New Roman" w:hAnsi="Times New Roman" w:cs="Times New Roman"/>
          <w:sz w:val="28"/>
          <w:szCs w:val="28"/>
        </w:rPr>
        <w:t>3 924 748,00</w:t>
      </w:r>
      <w:r w:rsidR="003433E6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руб.;</w:t>
      </w:r>
    </w:p>
    <w:p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прочие мероприятия в области развития транспортной инфраструктуры – </w:t>
      </w:r>
      <w:r w:rsidR="003433E6" w:rsidRPr="003433E6">
        <w:rPr>
          <w:rFonts w:ascii="Times New Roman" w:hAnsi="Times New Roman" w:cs="Times New Roman"/>
          <w:sz w:val="28"/>
          <w:szCs w:val="28"/>
        </w:rPr>
        <w:t>28 785,00</w:t>
      </w:r>
      <w:r w:rsidRPr="00A01486">
        <w:rPr>
          <w:rFonts w:ascii="Times New Roman" w:hAnsi="Times New Roman" w:cs="Times New Roman"/>
          <w:sz w:val="28"/>
          <w:szCs w:val="28"/>
        </w:rPr>
        <w:t>руб.</w:t>
      </w:r>
    </w:p>
    <w:p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Pr="00A01486">
        <w:rPr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Обеспечение выполнения и создания условий для реализации муниципальной политики в сфере жилищно-коммунального хозяйства:</w:t>
      </w:r>
    </w:p>
    <w:p w:rsidR="00835797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:rsidR="003433E6" w:rsidRDefault="00A45C77" w:rsidP="00343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 б</w:t>
      </w:r>
      <w:r w:rsidRPr="00A45C77">
        <w:rPr>
          <w:rFonts w:ascii="Times New Roman" w:hAnsi="Times New Roman" w:cs="Times New Roman"/>
          <w:sz w:val="28"/>
          <w:szCs w:val="28"/>
        </w:rPr>
        <w:t>юджетные инвестиции в объекты капитального строительства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33E6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3433E6" w:rsidRPr="00343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420 000,00</w:t>
      </w:r>
      <w:r w:rsidR="00343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</w:t>
      </w:r>
      <w:r w:rsidR="003433E6" w:rsidRPr="00343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35797" w:rsidRPr="003433E6" w:rsidRDefault="00835797" w:rsidP="00343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1486">
        <w:rPr>
          <w:rFonts w:ascii="Times New Roman" w:hAnsi="Times New Roman" w:cs="Times New Roman"/>
          <w:sz w:val="28"/>
          <w:szCs w:val="28"/>
        </w:rPr>
        <w:lastRenderedPageBreak/>
        <w:t>- на организацию и содержание мест захоронения твердых бытовых отходо</w:t>
      </w:r>
      <w:proofErr w:type="gramStart"/>
      <w:r w:rsidRPr="00A01486">
        <w:rPr>
          <w:rFonts w:ascii="Times New Roman" w:hAnsi="Times New Roman" w:cs="Times New Roman"/>
          <w:sz w:val="28"/>
          <w:szCs w:val="28"/>
        </w:rPr>
        <w:t>в-</w:t>
      </w:r>
      <w:proofErr w:type="gramEnd"/>
      <w:r w:rsidRPr="00A01486">
        <w:rPr>
          <w:rFonts w:ascii="Times New Roman" w:hAnsi="Times New Roman" w:cs="Times New Roman"/>
          <w:sz w:val="28"/>
          <w:szCs w:val="28"/>
        </w:rPr>
        <w:t xml:space="preserve"> </w:t>
      </w:r>
      <w:r w:rsidR="00A45C77" w:rsidRPr="00A45C77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3433E6" w:rsidRPr="00343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396 734,95</w:t>
      </w:r>
      <w:r w:rsidR="00343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</w:t>
      </w:r>
      <w:r w:rsidR="00A45C77" w:rsidRPr="00A45C77">
        <w:rPr>
          <w:rFonts w:ascii="Times New Roman" w:hAnsi="Times New Roman" w:cs="Times New Roman"/>
          <w:sz w:val="28"/>
          <w:szCs w:val="28"/>
        </w:rPr>
        <w:t>;</w:t>
      </w:r>
    </w:p>
    <w:p w:rsidR="00835797" w:rsidRPr="00A01486" w:rsidRDefault="00835797" w:rsidP="00343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уплату взносов на капитальный ремонт многоквартирных домов за объекты муниципальной казны и имущества, закрепленного за органами местного самоуправления – </w:t>
      </w:r>
      <w:r w:rsidR="003433E6" w:rsidRPr="003433E6">
        <w:rPr>
          <w:rFonts w:ascii="Times New Roman" w:hAnsi="Times New Roman" w:cs="Times New Roman"/>
          <w:sz w:val="28"/>
          <w:szCs w:val="28"/>
        </w:rPr>
        <w:t>116 895,77</w:t>
      </w:r>
      <w:r w:rsidR="003433E6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руб.;</w:t>
      </w:r>
    </w:p>
    <w:p w:rsidR="00835797" w:rsidRPr="003433E6" w:rsidRDefault="00835797" w:rsidP="003433E6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A01486">
        <w:rPr>
          <w:rFonts w:ascii="Times New Roman" w:hAnsi="Times New Roman" w:cs="Times New Roman"/>
          <w:sz w:val="28"/>
          <w:szCs w:val="28"/>
        </w:rPr>
        <w:t>на реализацию переданных полномочий</w:t>
      </w:r>
      <w:r w:rsidR="003433E6">
        <w:rPr>
          <w:rFonts w:ascii="Times New Roman" w:hAnsi="Times New Roman" w:cs="Times New Roman"/>
          <w:sz w:val="28"/>
          <w:szCs w:val="28"/>
        </w:rPr>
        <w:t xml:space="preserve"> по решению отдельных вопросов </w:t>
      </w:r>
      <w:r w:rsidRPr="00A01486">
        <w:rPr>
          <w:rFonts w:ascii="Times New Roman" w:hAnsi="Times New Roman" w:cs="Times New Roman"/>
          <w:sz w:val="28"/>
          <w:szCs w:val="28"/>
        </w:rPr>
        <w:t>местного значения муниципальных районов в соответствии с заключенными соглашениями по организации</w:t>
      </w:r>
      <w:proofErr w:type="gramEnd"/>
      <w:r w:rsidRPr="00A01486">
        <w:rPr>
          <w:rFonts w:ascii="Times New Roman" w:hAnsi="Times New Roman" w:cs="Times New Roman"/>
          <w:sz w:val="28"/>
          <w:szCs w:val="28"/>
        </w:rPr>
        <w:t xml:space="preserve"> водоснабжения населения в части нецентрализованного</w:t>
      </w:r>
      <w:r w:rsidR="00D25A1D">
        <w:rPr>
          <w:rFonts w:ascii="Times New Roman" w:hAnsi="Times New Roman" w:cs="Times New Roman"/>
          <w:sz w:val="28"/>
          <w:szCs w:val="28"/>
        </w:rPr>
        <w:t xml:space="preserve"> водоснабжения </w:t>
      </w:r>
      <w:r w:rsidR="003433E6" w:rsidRPr="00343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3 040,00</w:t>
      </w:r>
      <w:r w:rsidR="003433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</w:t>
      </w:r>
      <w:r w:rsidRPr="00A01486">
        <w:rPr>
          <w:rFonts w:ascii="Times New Roman" w:hAnsi="Times New Roman" w:cs="Times New Roman"/>
          <w:sz w:val="28"/>
          <w:szCs w:val="28"/>
        </w:rPr>
        <w:t>;</w:t>
      </w:r>
    </w:p>
    <w:p w:rsidR="00835797" w:rsidRDefault="00835797" w:rsidP="00343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A01486">
        <w:rPr>
          <w:rFonts w:ascii="Times New Roman" w:hAnsi="Times New Roman" w:cs="Times New Roman"/>
          <w:sz w:val="28"/>
          <w:szCs w:val="28"/>
        </w:rPr>
        <w:t>на реализацию переданных полномочий</w:t>
      </w:r>
      <w:r w:rsidR="003433E6">
        <w:rPr>
          <w:rFonts w:ascii="Times New Roman" w:hAnsi="Times New Roman" w:cs="Times New Roman"/>
          <w:sz w:val="28"/>
          <w:szCs w:val="28"/>
        </w:rPr>
        <w:t xml:space="preserve"> по решению отдельных вопросов </w:t>
      </w:r>
      <w:r w:rsidRPr="00A01486">
        <w:rPr>
          <w:rFonts w:ascii="Times New Roman" w:hAnsi="Times New Roman" w:cs="Times New Roman"/>
          <w:sz w:val="28"/>
          <w:szCs w:val="28"/>
        </w:rPr>
        <w:t>местного значения муниципальных районов в соответствии с заключенными соглашениями в части</w:t>
      </w:r>
      <w:proofErr w:type="gramEnd"/>
      <w:r w:rsidRPr="00A01486">
        <w:rPr>
          <w:rFonts w:ascii="Times New Roman" w:hAnsi="Times New Roman" w:cs="Times New Roman"/>
          <w:sz w:val="28"/>
          <w:szCs w:val="28"/>
        </w:rPr>
        <w:t xml:space="preserve"> обеспечения проживающих в поселении и нуждающихся в жилых</w:t>
      </w:r>
      <w:r w:rsidR="003433E6">
        <w:rPr>
          <w:rFonts w:ascii="Times New Roman" w:hAnsi="Times New Roman" w:cs="Times New Roman"/>
          <w:sz w:val="28"/>
          <w:szCs w:val="28"/>
        </w:rPr>
        <w:t xml:space="preserve"> помещениях малоимущих граждан </w:t>
      </w:r>
      <w:r w:rsidRPr="00A01486">
        <w:rPr>
          <w:rFonts w:ascii="Times New Roman" w:hAnsi="Times New Roman" w:cs="Times New Roman"/>
          <w:sz w:val="28"/>
          <w:szCs w:val="28"/>
        </w:rPr>
        <w:t xml:space="preserve">жилыми помещениями, организация содержания жилищного фонда – </w:t>
      </w:r>
      <w:r w:rsidR="003433E6" w:rsidRPr="003433E6">
        <w:rPr>
          <w:rFonts w:ascii="Times New Roman" w:hAnsi="Times New Roman" w:cs="Times New Roman"/>
          <w:sz w:val="28"/>
          <w:szCs w:val="28"/>
        </w:rPr>
        <w:t>37 705,15</w:t>
      </w:r>
      <w:r w:rsidR="003433E6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руб.</w:t>
      </w:r>
    </w:p>
    <w:p w:rsidR="00331C71" w:rsidRPr="00331C71" w:rsidRDefault="00331C71" w:rsidP="003433E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подготовку</w:t>
      </w:r>
      <w:r w:rsidRPr="00331C71">
        <w:rPr>
          <w:rFonts w:ascii="Times New Roman" w:hAnsi="Times New Roman" w:cs="Times New Roman"/>
          <w:sz w:val="28"/>
          <w:szCs w:val="28"/>
        </w:rPr>
        <w:t xml:space="preserve"> объектов жилищно-коммунального хозяйства к зиме</w:t>
      </w:r>
      <w:r>
        <w:rPr>
          <w:rFonts w:ascii="Times New Roman" w:hAnsi="Times New Roman" w:cs="Times New Roman"/>
          <w:sz w:val="28"/>
          <w:szCs w:val="28"/>
        </w:rPr>
        <w:t xml:space="preserve"> за 6 месяцев 2024 года расходы не производились</w:t>
      </w:r>
      <w:r w:rsidRPr="00331C71">
        <w:rPr>
          <w:rFonts w:ascii="Times New Roman" w:hAnsi="Times New Roman" w:cs="Times New Roman"/>
          <w:sz w:val="28"/>
          <w:szCs w:val="28"/>
        </w:rPr>
        <w:t>;</w:t>
      </w:r>
    </w:p>
    <w:p w:rsidR="00835797" w:rsidRDefault="00835797" w:rsidP="00835797">
      <w:pPr>
        <w:spacing w:before="24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По подпрограмме «Развитие физической культуры и спорта </w:t>
      </w:r>
      <w:proofErr w:type="spellStart"/>
      <w:r w:rsidRPr="00A01486">
        <w:rPr>
          <w:rFonts w:ascii="Times New Roman" w:hAnsi="Times New Roman" w:cs="Times New Roman"/>
          <w:sz w:val="28"/>
          <w:szCs w:val="28"/>
        </w:rPr>
        <w:t>Унечского</w:t>
      </w:r>
      <w:proofErr w:type="spellEnd"/>
      <w:r w:rsidRPr="00A01486">
        <w:rPr>
          <w:rFonts w:ascii="Times New Roman" w:hAnsi="Times New Roman" w:cs="Times New Roman"/>
          <w:sz w:val="28"/>
          <w:szCs w:val="28"/>
        </w:rPr>
        <w:t xml:space="preserve"> района» при плане </w:t>
      </w:r>
      <w:r w:rsidR="00331C71" w:rsidRPr="00331C71">
        <w:rPr>
          <w:rFonts w:ascii="Times New Roman" w:hAnsi="Times New Roman" w:cs="Times New Roman"/>
          <w:sz w:val="28"/>
          <w:szCs w:val="28"/>
        </w:rPr>
        <w:t>166 018 381,38</w:t>
      </w:r>
      <w:r w:rsidR="00331C71">
        <w:rPr>
          <w:rFonts w:ascii="Times New Roman" w:hAnsi="Times New Roman" w:cs="Times New Roman"/>
          <w:sz w:val="28"/>
          <w:szCs w:val="28"/>
        </w:rPr>
        <w:t xml:space="preserve"> </w:t>
      </w:r>
      <w:r w:rsidR="00D25A1D">
        <w:rPr>
          <w:rFonts w:ascii="Times New Roman" w:hAnsi="Times New Roman" w:cs="Times New Roman"/>
          <w:sz w:val="28"/>
          <w:szCs w:val="28"/>
        </w:rPr>
        <w:t>руб. расходы за 1</w:t>
      </w:r>
      <w:r w:rsidR="00331C71">
        <w:rPr>
          <w:rFonts w:ascii="Times New Roman" w:hAnsi="Times New Roman" w:cs="Times New Roman"/>
          <w:sz w:val="28"/>
          <w:szCs w:val="28"/>
        </w:rPr>
        <w:t>полугодие</w:t>
      </w:r>
      <w:r w:rsidR="00D25A1D">
        <w:rPr>
          <w:rFonts w:ascii="Times New Roman" w:hAnsi="Times New Roman" w:cs="Times New Roman"/>
          <w:sz w:val="28"/>
          <w:szCs w:val="28"/>
        </w:rPr>
        <w:t xml:space="preserve"> 2024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331C71" w:rsidRPr="00331C71">
        <w:rPr>
          <w:rFonts w:ascii="Times New Roman" w:hAnsi="Times New Roman" w:cs="Times New Roman"/>
          <w:sz w:val="28"/>
          <w:szCs w:val="28"/>
        </w:rPr>
        <w:t>40 852 562,72</w:t>
      </w:r>
      <w:r w:rsidR="00331C71">
        <w:rPr>
          <w:rFonts w:ascii="Times New Roman" w:hAnsi="Times New Roman" w:cs="Times New Roman"/>
          <w:sz w:val="28"/>
          <w:szCs w:val="28"/>
        </w:rPr>
        <w:t xml:space="preserve"> </w:t>
      </w:r>
      <w:r w:rsidR="00D25A1D">
        <w:rPr>
          <w:rFonts w:ascii="Times New Roman" w:hAnsi="Times New Roman" w:cs="Times New Roman"/>
          <w:sz w:val="28"/>
          <w:szCs w:val="28"/>
        </w:rPr>
        <w:t xml:space="preserve">руб. или </w:t>
      </w:r>
      <w:r w:rsidR="00331C71">
        <w:rPr>
          <w:rFonts w:ascii="Times New Roman" w:hAnsi="Times New Roman" w:cs="Times New Roman"/>
          <w:sz w:val="28"/>
          <w:szCs w:val="28"/>
        </w:rPr>
        <w:t>24,6</w:t>
      </w:r>
      <w:r w:rsidRPr="00A01486">
        <w:rPr>
          <w:rFonts w:ascii="Times New Roman" w:hAnsi="Times New Roman" w:cs="Times New Roman"/>
          <w:sz w:val="28"/>
          <w:szCs w:val="28"/>
        </w:rPr>
        <w:t xml:space="preserve"> %. </w:t>
      </w:r>
    </w:p>
    <w:p w:rsidR="00331C71" w:rsidRDefault="00331C71" w:rsidP="00835797">
      <w:pPr>
        <w:spacing w:before="24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1C71">
        <w:rPr>
          <w:rFonts w:ascii="Times New Roman" w:hAnsi="Times New Roman" w:cs="Times New Roman"/>
          <w:sz w:val="28"/>
          <w:szCs w:val="28"/>
        </w:rPr>
        <w:t>Региональный проект "Спорт - норма жизни (Брянская область)"</w:t>
      </w:r>
      <w:r>
        <w:rPr>
          <w:rFonts w:ascii="Times New Roman" w:hAnsi="Times New Roman" w:cs="Times New Roman"/>
          <w:sz w:val="28"/>
          <w:szCs w:val="28"/>
        </w:rPr>
        <w:t xml:space="preserve"> - с</w:t>
      </w:r>
      <w:r w:rsidRPr="00331C71">
        <w:rPr>
          <w:rFonts w:ascii="Times New Roman" w:hAnsi="Times New Roman" w:cs="Times New Roman"/>
          <w:sz w:val="28"/>
          <w:szCs w:val="28"/>
        </w:rPr>
        <w:t>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</w:r>
      <w:r>
        <w:rPr>
          <w:rFonts w:ascii="Times New Roman" w:hAnsi="Times New Roman" w:cs="Times New Roman"/>
          <w:sz w:val="28"/>
          <w:szCs w:val="28"/>
        </w:rPr>
        <w:t xml:space="preserve">, расходы составили </w:t>
      </w:r>
      <w:r w:rsidRPr="00331C71">
        <w:rPr>
          <w:rFonts w:ascii="Times New Roman" w:hAnsi="Times New Roman" w:cs="Times New Roman"/>
          <w:sz w:val="28"/>
          <w:szCs w:val="28"/>
        </w:rPr>
        <w:t>24 693 399,79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331C71" w:rsidRDefault="00331C71" w:rsidP="00835797">
      <w:pPr>
        <w:spacing w:before="24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1C71">
        <w:rPr>
          <w:rFonts w:ascii="Times New Roman" w:hAnsi="Times New Roman" w:cs="Times New Roman"/>
          <w:sz w:val="28"/>
          <w:szCs w:val="28"/>
        </w:rPr>
        <w:t>Региональный проект "Развитие инфраструктуры сферы спорта"</w:t>
      </w:r>
      <w:r>
        <w:rPr>
          <w:rFonts w:ascii="Times New Roman" w:hAnsi="Times New Roman" w:cs="Times New Roman"/>
          <w:sz w:val="28"/>
          <w:szCs w:val="28"/>
        </w:rPr>
        <w:t xml:space="preserve"> - р</w:t>
      </w:r>
      <w:r w:rsidRPr="00331C71">
        <w:rPr>
          <w:rFonts w:ascii="Times New Roman" w:hAnsi="Times New Roman" w:cs="Times New Roman"/>
          <w:sz w:val="28"/>
          <w:szCs w:val="28"/>
        </w:rPr>
        <w:t>азвитие материально-технической базы муниципальных образовательных организаций в сфере физической культуры и спорта</w:t>
      </w:r>
      <w:r>
        <w:rPr>
          <w:rFonts w:ascii="Times New Roman" w:hAnsi="Times New Roman" w:cs="Times New Roman"/>
          <w:sz w:val="28"/>
          <w:szCs w:val="28"/>
        </w:rPr>
        <w:t xml:space="preserve">, расходы составили </w:t>
      </w:r>
      <w:r w:rsidRPr="00331C71">
        <w:rPr>
          <w:rFonts w:ascii="Times New Roman" w:hAnsi="Times New Roman" w:cs="Times New Roman"/>
          <w:sz w:val="28"/>
          <w:szCs w:val="28"/>
        </w:rPr>
        <w:t>305 902,11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133A89" w:rsidRPr="00133A89" w:rsidRDefault="00133A89" w:rsidP="00835797">
      <w:pPr>
        <w:spacing w:after="0"/>
        <w:ind w:firstLine="708"/>
        <w:jc w:val="both"/>
        <w:rPr>
          <w:rFonts w:ascii="Times New Roman" w:hAnsi="Times New Roman" w:cs="Times New Roman"/>
          <w:sz w:val="14"/>
          <w:szCs w:val="28"/>
        </w:rPr>
      </w:pPr>
    </w:p>
    <w:p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Pr="00A01486">
        <w:rPr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Популяризация массового и профессионального спорта.</w:t>
      </w:r>
    </w:p>
    <w:p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Расходы по данному мероприятию направлены: </w:t>
      </w:r>
    </w:p>
    <w:p w:rsidR="00835797" w:rsidRPr="00A01486" w:rsidRDefault="00331C71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организацию, осуществление спортивной</w:t>
      </w:r>
      <w:r w:rsidR="00835797" w:rsidRPr="00A01486">
        <w:rPr>
          <w:rFonts w:ascii="Times New Roman" w:hAnsi="Times New Roman" w:cs="Times New Roman"/>
          <w:sz w:val="28"/>
          <w:szCs w:val="28"/>
        </w:rPr>
        <w:t xml:space="preserve"> под</w:t>
      </w:r>
      <w:r>
        <w:rPr>
          <w:rFonts w:ascii="Times New Roman" w:hAnsi="Times New Roman" w:cs="Times New Roman"/>
          <w:sz w:val="28"/>
          <w:szCs w:val="28"/>
        </w:rPr>
        <w:t>готовки</w:t>
      </w:r>
      <w:r w:rsidR="00835797" w:rsidRPr="00A01486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1C71">
        <w:rPr>
          <w:rFonts w:ascii="Times New Roman" w:hAnsi="Times New Roman" w:cs="Times New Roman"/>
          <w:sz w:val="28"/>
          <w:szCs w:val="28"/>
        </w:rPr>
        <w:t>14 443 721,99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35797" w:rsidRPr="00A01486">
        <w:rPr>
          <w:rFonts w:ascii="Times New Roman" w:hAnsi="Times New Roman" w:cs="Times New Roman"/>
          <w:sz w:val="28"/>
          <w:szCs w:val="28"/>
        </w:rPr>
        <w:t>руб.;</w:t>
      </w:r>
    </w:p>
    <w:p w:rsidR="00835797" w:rsidRDefault="00D25A1D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</w:t>
      </w:r>
      <w:r w:rsidR="00835797" w:rsidRPr="00A01486">
        <w:rPr>
          <w:rFonts w:ascii="Times New Roman" w:hAnsi="Times New Roman" w:cs="Times New Roman"/>
          <w:sz w:val="28"/>
          <w:szCs w:val="28"/>
        </w:rPr>
        <w:t>мероприятия по развитию физической культуры и спорта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1C71">
        <w:rPr>
          <w:rFonts w:ascii="Times New Roman" w:hAnsi="Times New Roman" w:cs="Times New Roman"/>
          <w:sz w:val="28"/>
          <w:szCs w:val="28"/>
        </w:rPr>
        <w:t xml:space="preserve">1 403 097,83 </w:t>
      </w:r>
      <w:r w:rsidR="00835797" w:rsidRPr="00A01486">
        <w:rPr>
          <w:rFonts w:ascii="Times New Roman" w:hAnsi="Times New Roman" w:cs="Times New Roman"/>
          <w:sz w:val="28"/>
          <w:szCs w:val="28"/>
        </w:rPr>
        <w:t>руб.</w:t>
      </w:r>
    </w:p>
    <w:p w:rsidR="00331C71" w:rsidRPr="00331C71" w:rsidRDefault="00331C71" w:rsidP="00331C71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 на м</w:t>
      </w:r>
      <w:r w:rsidRPr="00331C71">
        <w:rPr>
          <w:rFonts w:ascii="Times New Roman" w:hAnsi="Times New Roman" w:cs="Times New Roman"/>
          <w:sz w:val="28"/>
          <w:szCs w:val="28"/>
        </w:rPr>
        <w:t>ероприятия по поддержке местных инициатив граждан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1C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6 441,00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</w:t>
      </w:r>
    </w:p>
    <w:p w:rsidR="00835797" w:rsidRPr="00A80843" w:rsidRDefault="00835797" w:rsidP="00835797">
      <w:pPr>
        <w:spacing w:before="24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0843">
        <w:rPr>
          <w:rFonts w:ascii="Times New Roman" w:hAnsi="Times New Roman" w:cs="Times New Roman"/>
          <w:sz w:val="28"/>
          <w:szCs w:val="28"/>
        </w:rPr>
        <w:t xml:space="preserve">По подпрограмме «Социальная политика </w:t>
      </w:r>
      <w:proofErr w:type="spellStart"/>
      <w:r w:rsidRPr="00A80843">
        <w:rPr>
          <w:rFonts w:ascii="Times New Roman" w:hAnsi="Times New Roman" w:cs="Times New Roman"/>
          <w:sz w:val="28"/>
          <w:szCs w:val="28"/>
        </w:rPr>
        <w:t>Унечского</w:t>
      </w:r>
      <w:proofErr w:type="spellEnd"/>
      <w:r w:rsidRPr="00A80843">
        <w:rPr>
          <w:rFonts w:ascii="Times New Roman" w:hAnsi="Times New Roman" w:cs="Times New Roman"/>
          <w:sz w:val="28"/>
          <w:szCs w:val="28"/>
        </w:rPr>
        <w:t xml:space="preserve"> района» кассов</w:t>
      </w:r>
      <w:r w:rsidR="00211E41" w:rsidRPr="00A80843">
        <w:rPr>
          <w:rFonts w:ascii="Times New Roman" w:hAnsi="Times New Roman" w:cs="Times New Roman"/>
          <w:sz w:val="28"/>
          <w:szCs w:val="28"/>
        </w:rPr>
        <w:t xml:space="preserve">ое исполнение за 1 </w:t>
      </w:r>
      <w:r w:rsidR="00331C71">
        <w:rPr>
          <w:rFonts w:ascii="Times New Roman" w:hAnsi="Times New Roman" w:cs="Times New Roman"/>
          <w:sz w:val="28"/>
          <w:szCs w:val="28"/>
        </w:rPr>
        <w:t>полугодие</w:t>
      </w:r>
      <w:r w:rsidR="00211E41" w:rsidRPr="00A80843">
        <w:rPr>
          <w:rFonts w:ascii="Times New Roman" w:hAnsi="Times New Roman" w:cs="Times New Roman"/>
          <w:sz w:val="28"/>
          <w:szCs w:val="28"/>
        </w:rPr>
        <w:t xml:space="preserve"> 2024</w:t>
      </w:r>
      <w:r w:rsidRPr="00A80843">
        <w:rPr>
          <w:rFonts w:ascii="Times New Roman" w:hAnsi="Times New Roman" w:cs="Times New Roman"/>
          <w:sz w:val="28"/>
          <w:szCs w:val="28"/>
        </w:rPr>
        <w:t xml:space="preserve"> года составило </w:t>
      </w:r>
      <w:r w:rsidR="00331C71" w:rsidRPr="00331C71">
        <w:rPr>
          <w:rFonts w:ascii="Times New Roman" w:hAnsi="Times New Roman" w:cs="Times New Roman"/>
          <w:sz w:val="28"/>
          <w:szCs w:val="28"/>
        </w:rPr>
        <w:t>20 873 227,17</w:t>
      </w:r>
      <w:r w:rsidR="00331C71">
        <w:rPr>
          <w:rFonts w:ascii="Times New Roman" w:hAnsi="Times New Roman" w:cs="Times New Roman"/>
          <w:sz w:val="28"/>
          <w:szCs w:val="28"/>
        </w:rPr>
        <w:t xml:space="preserve"> </w:t>
      </w:r>
      <w:r w:rsidRPr="00A80843">
        <w:rPr>
          <w:rFonts w:ascii="Times New Roman" w:hAnsi="Times New Roman" w:cs="Times New Roman"/>
          <w:sz w:val="28"/>
          <w:szCs w:val="28"/>
        </w:rPr>
        <w:t xml:space="preserve">руб. или </w:t>
      </w:r>
      <w:r w:rsidR="00331C71">
        <w:rPr>
          <w:rFonts w:ascii="Times New Roman" w:hAnsi="Times New Roman" w:cs="Times New Roman"/>
          <w:sz w:val="28"/>
          <w:szCs w:val="28"/>
        </w:rPr>
        <w:t>24,1</w:t>
      </w:r>
      <w:r w:rsidRPr="00A80843">
        <w:rPr>
          <w:rFonts w:ascii="Times New Roman" w:hAnsi="Times New Roman" w:cs="Times New Roman"/>
          <w:sz w:val="28"/>
          <w:szCs w:val="28"/>
        </w:rPr>
        <w:t xml:space="preserve"> % плановых назначений </w:t>
      </w:r>
      <w:r w:rsidR="00211E41" w:rsidRPr="00A80843">
        <w:rPr>
          <w:rFonts w:ascii="Times New Roman" w:hAnsi="Times New Roman" w:cs="Times New Roman"/>
          <w:sz w:val="28"/>
          <w:szCs w:val="28"/>
        </w:rPr>
        <w:t>86 532 470,00</w:t>
      </w:r>
      <w:r w:rsidRPr="00A80843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835797" w:rsidRPr="00A80843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0843">
        <w:rPr>
          <w:rFonts w:ascii="Times New Roman" w:hAnsi="Times New Roman" w:cs="Times New Roman"/>
          <w:i/>
          <w:sz w:val="28"/>
          <w:szCs w:val="28"/>
        </w:rPr>
        <w:lastRenderedPageBreak/>
        <w:t>Основное мероприятие:</w:t>
      </w:r>
      <w:r w:rsidRPr="00A80843">
        <w:rPr>
          <w:sz w:val="28"/>
          <w:szCs w:val="28"/>
        </w:rPr>
        <w:t xml:space="preserve"> </w:t>
      </w:r>
      <w:r w:rsidRPr="00A80843">
        <w:rPr>
          <w:rFonts w:ascii="Times New Roman" w:hAnsi="Times New Roman" w:cs="Times New Roman"/>
          <w:i/>
          <w:sz w:val="28"/>
          <w:szCs w:val="28"/>
        </w:rPr>
        <w:t>Защита прав и законных интересов детей-сирот и детей, оставшихся без попечения родителей.</w:t>
      </w:r>
    </w:p>
    <w:p w:rsidR="00835797" w:rsidRPr="00A80843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0843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:rsidR="00835797" w:rsidRPr="00A01486" w:rsidRDefault="00835797" w:rsidP="00211E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0843">
        <w:rPr>
          <w:rFonts w:ascii="Times New Roman" w:hAnsi="Times New Roman" w:cs="Times New Roman"/>
          <w:sz w:val="28"/>
          <w:szCs w:val="28"/>
        </w:rPr>
        <w:t xml:space="preserve">- на обеспечение сохранности жилых помещений, закрепленных за детьми-сиротами и детьми, оставшимися без попечения родителей в сумме </w:t>
      </w:r>
      <w:r w:rsidR="00331C71" w:rsidRPr="00331C71">
        <w:rPr>
          <w:rFonts w:ascii="Times New Roman" w:hAnsi="Times New Roman" w:cs="Times New Roman"/>
          <w:sz w:val="28"/>
          <w:szCs w:val="28"/>
        </w:rPr>
        <w:t>4 200,00</w:t>
      </w:r>
      <w:r w:rsidR="00331C71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руб.;</w:t>
      </w:r>
    </w:p>
    <w:p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на организацию и осуществление деятельности по опеке и попечительству в сумме 276</w:t>
      </w:r>
      <w:r w:rsidR="00F01081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072,93 руб.;</w:t>
      </w:r>
    </w:p>
    <w:p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на организацию и осуществление деятельности по опеке и попечительству (содержание орга</w:t>
      </w:r>
      <w:r w:rsidR="00211E41">
        <w:rPr>
          <w:rFonts w:ascii="Times New Roman" w:hAnsi="Times New Roman" w:cs="Times New Roman"/>
          <w:sz w:val="28"/>
          <w:szCs w:val="28"/>
        </w:rPr>
        <w:t xml:space="preserve">нов по опеке и попечительству) </w:t>
      </w:r>
      <w:r w:rsidRPr="00A01486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F01081" w:rsidRPr="00F01081">
        <w:rPr>
          <w:rFonts w:ascii="Times New Roman" w:hAnsi="Times New Roman" w:cs="Times New Roman"/>
          <w:sz w:val="28"/>
          <w:szCs w:val="28"/>
        </w:rPr>
        <w:t>577 105,08</w:t>
      </w:r>
      <w:r w:rsidR="00F01081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руб.;</w:t>
      </w:r>
    </w:p>
    <w:p w:rsidR="00835797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выплату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 в сумме </w:t>
      </w:r>
      <w:r w:rsidR="00F01081" w:rsidRPr="00F01081">
        <w:rPr>
          <w:rFonts w:ascii="Times New Roman" w:hAnsi="Times New Roman" w:cs="Times New Roman"/>
          <w:sz w:val="28"/>
          <w:szCs w:val="28"/>
        </w:rPr>
        <w:t>4 989 264,09</w:t>
      </w:r>
      <w:r w:rsidR="00F01081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руб.;</w:t>
      </w:r>
    </w:p>
    <w:p w:rsidR="00A80843" w:rsidRPr="00A80843" w:rsidRDefault="00A80843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Pr="00A80843">
        <w:rPr>
          <w:rFonts w:ascii="Times New Roman" w:hAnsi="Times New Roman" w:cs="Times New Roman"/>
          <w:sz w:val="28"/>
          <w:szCs w:val="28"/>
        </w:rPr>
        <w:t>плата налогов, сборов и иных обязательных платежей</w:t>
      </w:r>
      <w:r>
        <w:rPr>
          <w:rFonts w:ascii="Times New Roman" w:hAnsi="Times New Roman" w:cs="Times New Roman"/>
          <w:sz w:val="28"/>
          <w:szCs w:val="28"/>
        </w:rPr>
        <w:t xml:space="preserve"> 225 000,00 руб.</w:t>
      </w:r>
      <w:r w:rsidRPr="00A80843">
        <w:rPr>
          <w:rFonts w:ascii="Times New Roman" w:hAnsi="Times New Roman" w:cs="Times New Roman"/>
          <w:sz w:val="28"/>
          <w:szCs w:val="28"/>
        </w:rPr>
        <w:t>;</w:t>
      </w:r>
    </w:p>
    <w:p w:rsidR="00A80843" w:rsidRPr="00A80843" w:rsidRDefault="00A80843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8084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80843">
        <w:rPr>
          <w:rFonts w:ascii="Times New Roman" w:hAnsi="Times New Roman" w:cs="Times New Roman"/>
          <w:sz w:val="28"/>
          <w:szCs w:val="28"/>
        </w:rPr>
        <w:t>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1081" w:rsidRPr="00F01081">
        <w:rPr>
          <w:rFonts w:ascii="Times New Roman" w:hAnsi="Times New Roman" w:cs="Times New Roman"/>
          <w:sz w:val="28"/>
          <w:szCs w:val="28"/>
        </w:rPr>
        <w:t>12 006 060,00</w:t>
      </w:r>
      <w:r w:rsidR="00F010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835797" w:rsidRPr="00A01486" w:rsidRDefault="00835797" w:rsidP="00835797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Pr="00A01486"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Предоставление молодым семьям социальных выплат на приобретение жилья</w:t>
      </w:r>
    </w:p>
    <w:p w:rsidR="00835797" w:rsidRPr="00A01486" w:rsidRDefault="00835797" w:rsidP="0083579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 на мероприятия по обеспечению жильем молодых семей в сумме </w:t>
      </w:r>
      <w:r w:rsidR="00A80843" w:rsidRPr="00A80843">
        <w:rPr>
          <w:rFonts w:ascii="Times New Roman" w:hAnsi="Times New Roman" w:cs="Times New Roman"/>
          <w:sz w:val="28"/>
          <w:szCs w:val="28"/>
        </w:rPr>
        <w:t>1 266 804,00</w:t>
      </w:r>
      <w:r w:rsidR="00A80843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руб.</w:t>
      </w:r>
    </w:p>
    <w:p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Pr="00A01486">
        <w:rPr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Социальная защита населения, имеющего льготный статус, осуществление мер по улучшению положения отдельных категорий граждан, включая граждан пожилого возраста, повышению степени их социальной защищенности, активизации их участия в жизни общества.</w:t>
      </w:r>
    </w:p>
    <w:p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:rsidR="00835797" w:rsidRPr="00A80843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выплату муниципальных пенсий в сумме </w:t>
      </w:r>
      <w:r w:rsidR="00F01081" w:rsidRPr="00F01081">
        <w:rPr>
          <w:rFonts w:ascii="Times New Roman" w:hAnsi="Times New Roman" w:cs="Times New Roman"/>
          <w:sz w:val="28"/>
          <w:szCs w:val="28"/>
        </w:rPr>
        <w:t>1 754 794,00</w:t>
      </w:r>
      <w:r w:rsidR="00F01081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руб.</w:t>
      </w:r>
      <w:r w:rsidR="00A80843" w:rsidRPr="00A80843">
        <w:rPr>
          <w:rFonts w:ascii="Times New Roman" w:hAnsi="Times New Roman" w:cs="Times New Roman"/>
          <w:sz w:val="28"/>
          <w:szCs w:val="28"/>
        </w:rPr>
        <w:t>;</w:t>
      </w:r>
    </w:p>
    <w:p w:rsidR="00A80843" w:rsidRPr="00A80843" w:rsidRDefault="00A80843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A80843">
        <w:rPr>
          <w:rFonts w:ascii="Times New Roman" w:hAnsi="Times New Roman" w:cs="Times New Roman"/>
          <w:sz w:val="28"/>
          <w:szCs w:val="28"/>
        </w:rPr>
        <w:t>казание поддержки социально ориентированным некоммерческим организациям</w:t>
      </w:r>
      <w:r>
        <w:rPr>
          <w:rFonts w:ascii="Times New Roman" w:hAnsi="Times New Roman" w:cs="Times New Roman"/>
          <w:sz w:val="28"/>
          <w:szCs w:val="28"/>
        </w:rPr>
        <w:t xml:space="preserve"> 50 000,00 руб.</w:t>
      </w:r>
    </w:p>
    <w:p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516E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Pr="004B516E">
        <w:rPr>
          <w:sz w:val="28"/>
          <w:szCs w:val="28"/>
        </w:rPr>
        <w:t xml:space="preserve"> </w:t>
      </w:r>
      <w:r w:rsidRPr="004B516E">
        <w:rPr>
          <w:rFonts w:ascii="Times New Roman" w:hAnsi="Times New Roman" w:cs="Times New Roman"/>
          <w:i/>
          <w:sz w:val="28"/>
          <w:szCs w:val="28"/>
        </w:rPr>
        <w:t>Создание условий для эффективной деятельности органов местного самоуправления.</w:t>
      </w:r>
    </w:p>
    <w:p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содержание главы администрации района в сумме </w:t>
      </w:r>
      <w:r w:rsidR="00F01081" w:rsidRPr="00F01081">
        <w:rPr>
          <w:rFonts w:ascii="Times New Roman" w:hAnsi="Times New Roman" w:cs="Times New Roman"/>
          <w:sz w:val="28"/>
          <w:szCs w:val="28"/>
        </w:rPr>
        <w:t>892 818,33</w:t>
      </w:r>
      <w:r w:rsidR="00F01081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 xml:space="preserve">руб.; </w:t>
      </w:r>
    </w:p>
    <w:p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обеспечение деятельности аппарата администрации района в сумме </w:t>
      </w:r>
      <w:r w:rsidR="00F01081" w:rsidRPr="00F01081">
        <w:rPr>
          <w:rFonts w:ascii="Times New Roman" w:hAnsi="Times New Roman" w:cs="Times New Roman"/>
          <w:sz w:val="28"/>
          <w:szCs w:val="28"/>
        </w:rPr>
        <w:t>11 127 507,68</w:t>
      </w:r>
      <w:r w:rsidR="00F01081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 xml:space="preserve">руб.; </w:t>
      </w:r>
    </w:p>
    <w:p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финансовое обеспечение МБУ «Служба по эксплуатации и обслуживанию муниципального имущества» в сумме </w:t>
      </w:r>
      <w:r w:rsidR="00F01081" w:rsidRPr="00F01081">
        <w:rPr>
          <w:rFonts w:ascii="Times New Roman" w:hAnsi="Times New Roman" w:cs="Times New Roman"/>
          <w:sz w:val="28"/>
          <w:szCs w:val="28"/>
        </w:rPr>
        <w:t>4 047 372,41</w:t>
      </w:r>
      <w:r w:rsidRPr="00A01486">
        <w:rPr>
          <w:rFonts w:ascii="Times New Roman" w:hAnsi="Times New Roman" w:cs="Times New Roman"/>
          <w:sz w:val="28"/>
          <w:szCs w:val="28"/>
        </w:rPr>
        <w:t>руб.;</w:t>
      </w:r>
    </w:p>
    <w:p w:rsidR="00835797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-на мероприятия в сфере охраны окружающей среды расходы не производились;</w:t>
      </w:r>
    </w:p>
    <w:p w:rsidR="00A80843" w:rsidRPr="00A80843" w:rsidRDefault="00A80843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A80843">
        <w:rPr>
          <w:rFonts w:ascii="Times New Roman" w:hAnsi="Times New Roman" w:cs="Times New Roman"/>
          <w:sz w:val="28"/>
          <w:szCs w:val="28"/>
        </w:rPr>
        <w:t xml:space="preserve">еализация переданных полномочий по решению отдельных вопросов местного значения муниципальных районов в соответствии с заключенными соглашениями на утверждение генеральных планов поселения, правил землепользования и застройки, </w:t>
      </w:r>
      <w:r w:rsidRPr="00A80843">
        <w:rPr>
          <w:rFonts w:ascii="Times New Roman" w:hAnsi="Times New Roman" w:cs="Times New Roman"/>
          <w:sz w:val="28"/>
          <w:szCs w:val="28"/>
        </w:rPr>
        <w:lastRenderedPageBreak/>
        <w:t>утверждение подготовленной на основе генеральных планов поселения документации по планировке территорий</w:t>
      </w:r>
      <w:r>
        <w:rPr>
          <w:rFonts w:ascii="Times New Roman" w:hAnsi="Times New Roman" w:cs="Times New Roman"/>
          <w:sz w:val="28"/>
          <w:szCs w:val="28"/>
        </w:rPr>
        <w:t xml:space="preserve"> расходы не производились</w:t>
      </w:r>
      <w:r w:rsidRPr="00A80843">
        <w:rPr>
          <w:rFonts w:ascii="Times New Roman" w:hAnsi="Times New Roman" w:cs="Times New Roman"/>
          <w:sz w:val="28"/>
          <w:szCs w:val="28"/>
        </w:rPr>
        <w:t>;</w:t>
      </w:r>
    </w:p>
    <w:p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на опубликование нормативно правовых актов муниципальных образований и иной официал</w:t>
      </w:r>
      <w:r w:rsidRPr="00F010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ьной информации </w:t>
      </w:r>
      <w:r w:rsidR="00F01081" w:rsidRPr="00F0108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85 650,00 </w:t>
      </w:r>
      <w:proofErr w:type="spellStart"/>
      <w:r w:rsidR="00F01081" w:rsidRPr="00F01081">
        <w:rPr>
          <w:rFonts w:ascii="Times New Roman" w:hAnsi="Times New Roman" w:cs="Times New Roman"/>
          <w:color w:val="000000" w:themeColor="text1"/>
          <w:sz w:val="28"/>
          <w:szCs w:val="28"/>
        </w:rPr>
        <w:t>руб</w:t>
      </w:r>
      <w:proofErr w:type="spellEnd"/>
      <w:r w:rsidRPr="00F0108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обеспечение деятельности КУМИ в сумме </w:t>
      </w:r>
      <w:r w:rsidR="00F01081" w:rsidRPr="00F01081">
        <w:rPr>
          <w:rFonts w:ascii="Times New Roman" w:hAnsi="Times New Roman" w:cs="Times New Roman"/>
          <w:sz w:val="28"/>
          <w:szCs w:val="28"/>
        </w:rPr>
        <w:t>1 495 924,46</w:t>
      </w:r>
      <w:r w:rsidR="00F01081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руб.;</w:t>
      </w:r>
    </w:p>
    <w:p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оценку имущества, признание прав и регулирование отношений муниципальной собственности в сумме </w:t>
      </w:r>
      <w:r w:rsidR="00F01081" w:rsidRPr="00F01081">
        <w:rPr>
          <w:rFonts w:ascii="Times New Roman" w:hAnsi="Times New Roman" w:cs="Times New Roman"/>
          <w:sz w:val="28"/>
          <w:szCs w:val="28"/>
        </w:rPr>
        <w:t>866 889,88</w:t>
      </w:r>
      <w:r w:rsidR="00F01081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руб.;</w:t>
      </w:r>
    </w:p>
    <w:p w:rsidR="00835797" w:rsidRPr="009A4079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 - на мероприятия по землеустройству и землепользованию расходы </w:t>
      </w:r>
      <w:r w:rsidR="009A4079">
        <w:rPr>
          <w:rFonts w:ascii="Times New Roman" w:hAnsi="Times New Roman" w:cs="Times New Roman"/>
          <w:sz w:val="28"/>
          <w:szCs w:val="28"/>
        </w:rPr>
        <w:t>не производились</w:t>
      </w:r>
      <w:r w:rsidR="009A4079" w:rsidRPr="009A4079">
        <w:rPr>
          <w:rFonts w:ascii="Times New Roman" w:hAnsi="Times New Roman" w:cs="Times New Roman"/>
          <w:sz w:val="28"/>
          <w:szCs w:val="28"/>
        </w:rPr>
        <w:t>;</w:t>
      </w:r>
    </w:p>
    <w:p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A0148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014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01486">
        <w:rPr>
          <w:rFonts w:ascii="Times New Roman" w:hAnsi="Times New Roman" w:cs="Times New Roman"/>
          <w:sz w:val="28"/>
          <w:szCs w:val="28"/>
        </w:rPr>
        <w:t>эксплуатация</w:t>
      </w:r>
      <w:proofErr w:type="gramEnd"/>
      <w:r w:rsidRPr="00A01486">
        <w:rPr>
          <w:rFonts w:ascii="Times New Roman" w:hAnsi="Times New Roman" w:cs="Times New Roman"/>
          <w:sz w:val="28"/>
          <w:szCs w:val="28"/>
        </w:rPr>
        <w:t xml:space="preserve"> и содержание имущества казны муниципального образования в сумме </w:t>
      </w:r>
      <w:r w:rsidR="00F01081" w:rsidRPr="00F01081">
        <w:rPr>
          <w:rFonts w:ascii="Times New Roman" w:hAnsi="Times New Roman" w:cs="Times New Roman"/>
          <w:sz w:val="28"/>
          <w:szCs w:val="28"/>
        </w:rPr>
        <w:t>22 438,79</w:t>
      </w:r>
      <w:r w:rsidR="00F01081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руб.</w:t>
      </w:r>
    </w:p>
    <w:p w:rsidR="00835797" w:rsidRPr="009A4079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</w:t>
      </w:r>
      <w:r w:rsidR="009A4079">
        <w:rPr>
          <w:rFonts w:ascii="Times New Roman" w:hAnsi="Times New Roman" w:cs="Times New Roman"/>
          <w:sz w:val="28"/>
          <w:szCs w:val="28"/>
        </w:rPr>
        <w:t>р</w:t>
      </w:r>
      <w:r w:rsidR="009A4079" w:rsidRPr="009A4079">
        <w:rPr>
          <w:rFonts w:ascii="Times New Roman" w:hAnsi="Times New Roman" w:cs="Times New Roman"/>
          <w:sz w:val="28"/>
          <w:szCs w:val="28"/>
        </w:rPr>
        <w:t>еализация переданных полномочий по решению отдельных вопросов местного значения поселений в соответствии с заключенными соглашениями по оценке имущества и земельных участков, признанию прав и регулированию отношений муниципальной собственности</w:t>
      </w:r>
      <w:r w:rsidR="009A4079">
        <w:rPr>
          <w:rFonts w:ascii="Times New Roman" w:hAnsi="Times New Roman" w:cs="Times New Roman"/>
          <w:sz w:val="28"/>
          <w:szCs w:val="28"/>
        </w:rPr>
        <w:t xml:space="preserve"> </w:t>
      </w:r>
      <w:r w:rsidR="00F01081" w:rsidRPr="00F01081">
        <w:rPr>
          <w:rFonts w:ascii="Times New Roman" w:hAnsi="Times New Roman" w:cs="Times New Roman"/>
          <w:sz w:val="28"/>
          <w:szCs w:val="28"/>
        </w:rPr>
        <w:t>62 000,00</w:t>
      </w:r>
      <w:r w:rsidR="00F01081">
        <w:rPr>
          <w:rFonts w:ascii="Times New Roman" w:hAnsi="Times New Roman" w:cs="Times New Roman"/>
          <w:sz w:val="28"/>
          <w:szCs w:val="28"/>
        </w:rPr>
        <w:t xml:space="preserve"> </w:t>
      </w:r>
      <w:r w:rsidR="009A4079">
        <w:rPr>
          <w:rFonts w:ascii="Times New Roman" w:hAnsi="Times New Roman" w:cs="Times New Roman"/>
          <w:sz w:val="28"/>
          <w:szCs w:val="28"/>
        </w:rPr>
        <w:t>руб.</w:t>
      </w:r>
      <w:r w:rsidR="009A4079" w:rsidRPr="009A4079">
        <w:rPr>
          <w:rFonts w:ascii="Times New Roman" w:hAnsi="Times New Roman" w:cs="Times New Roman"/>
          <w:sz w:val="28"/>
          <w:szCs w:val="28"/>
        </w:rPr>
        <w:t>;</w:t>
      </w:r>
    </w:p>
    <w:p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-на проведение комплексных кадастровых </w:t>
      </w:r>
      <w:r w:rsidR="009A4079" w:rsidRPr="009A4079">
        <w:rPr>
          <w:rFonts w:ascii="Times New Roman" w:hAnsi="Times New Roman" w:cs="Times New Roman"/>
          <w:sz w:val="28"/>
          <w:szCs w:val="28"/>
        </w:rPr>
        <w:t>1 865 000,00</w:t>
      </w:r>
      <w:r w:rsidR="009A4079">
        <w:rPr>
          <w:rFonts w:ascii="Times New Roman" w:hAnsi="Times New Roman" w:cs="Times New Roman"/>
          <w:sz w:val="28"/>
          <w:szCs w:val="28"/>
        </w:rPr>
        <w:t xml:space="preserve"> руб</w:t>
      </w:r>
      <w:r w:rsidRPr="00A01486">
        <w:rPr>
          <w:rFonts w:ascii="Times New Roman" w:hAnsi="Times New Roman" w:cs="Times New Roman"/>
          <w:sz w:val="28"/>
          <w:szCs w:val="28"/>
        </w:rPr>
        <w:t>.</w:t>
      </w:r>
    </w:p>
    <w:p w:rsidR="00133A89" w:rsidRPr="00133A89" w:rsidRDefault="00133A89" w:rsidP="00835797">
      <w:pPr>
        <w:pStyle w:val="a8"/>
        <w:spacing w:line="276" w:lineRule="auto"/>
        <w:ind w:firstLine="708"/>
        <w:jc w:val="center"/>
        <w:rPr>
          <w:rFonts w:ascii="Times New Roman" w:hAnsi="Times New Roman" w:cs="Times New Roman"/>
          <w:color w:val="FF0000"/>
          <w:sz w:val="16"/>
          <w:szCs w:val="24"/>
        </w:rPr>
      </w:pPr>
    </w:p>
    <w:p w:rsidR="00835797" w:rsidRPr="00A01486" w:rsidRDefault="00835797" w:rsidP="00835797">
      <w:pPr>
        <w:pStyle w:val="a8"/>
        <w:spacing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486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835797" w:rsidRPr="00A01486" w:rsidRDefault="00835797" w:rsidP="00835797">
      <w:pPr>
        <w:pStyle w:val="a8"/>
        <w:spacing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486">
        <w:rPr>
          <w:rFonts w:ascii="Times New Roman" w:hAnsi="Times New Roman" w:cs="Times New Roman"/>
          <w:b/>
          <w:sz w:val="28"/>
          <w:szCs w:val="28"/>
        </w:rPr>
        <w:t xml:space="preserve">«Развитие образования </w:t>
      </w:r>
      <w:proofErr w:type="spellStart"/>
      <w:r w:rsidRPr="00A01486">
        <w:rPr>
          <w:rFonts w:ascii="Times New Roman" w:hAnsi="Times New Roman" w:cs="Times New Roman"/>
          <w:b/>
          <w:sz w:val="28"/>
          <w:szCs w:val="28"/>
        </w:rPr>
        <w:t>Унечского</w:t>
      </w:r>
      <w:proofErr w:type="spellEnd"/>
      <w:r w:rsidRPr="00A01486">
        <w:rPr>
          <w:rFonts w:ascii="Times New Roman" w:hAnsi="Times New Roman" w:cs="Times New Roman"/>
          <w:b/>
          <w:sz w:val="28"/>
          <w:szCs w:val="28"/>
        </w:rPr>
        <w:t xml:space="preserve"> района» </w:t>
      </w:r>
    </w:p>
    <w:p w:rsidR="00835797" w:rsidRPr="00133A89" w:rsidRDefault="00835797" w:rsidP="00835797">
      <w:pPr>
        <w:pStyle w:val="a8"/>
        <w:spacing w:line="276" w:lineRule="auto"/>
        <w:ind w:firstLine="708"/>
        <w:jc w:val="center"/>
        <w:rPr>
          <w:rFonts w:ascii="Times New Roman" w:hAnsi="Times New Roman" w:cs="Times New Roman"/>
          <w:b/>
          <w:color w:val="FF0000"/>
          <w:sz w:val="14"/>
          <w:szCs w:val="24"/>
        </w:rPr>
      </w:pPr>
    </w:p>
    <w:p w:rsidR="00835797" w:rsidRPr="00A01486" w:rsidRDefault="00835797" w:rsidP="0083579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Общий объем расходов на реализацию муниципальной программы «Развитие образования </w:t>
      </w:r>
      <w:proofErr w:type="spellStart"/>
      <w:r w:rsidRPr="00A01486">
        <w:rPr>
          <w:rFonts w:ascii="Times New Roman" w:hAnsi="Times New Roman" w:cs="Times New Roman"/>
          <w:sz w:val="28"/>
          <w:szCs w:val="28"/>
        </w:rPr>
        <w:t>Унечского</w:t>
      </w:r>
      <w:proofErr w:type="spellEnd"/>
      <w:r w:rsidRPr="00A01486">
        <w:rPr>
          <w:rFonts w:ascii="Times New Roman" w:hAnsi="Times New Roman" w:cs="Times New Roman"/>
          <w:sz w:val="28"/>
          <w:szCs w:val="28"/>
        </w:rPr>
        <w:t xml:space="preserve"> района» при годовых плановых назначениях в сумме </w:t>
      </w:r>
      <w:r w:rsidR="00C15B3F" w:rsidRPr="00C15B3F">
        <w:rPr>
          <w:rFonts w:ascii="Times New Roman" w:hAnsi="Times New Roman" w:cs="Times New Roman"/>
          <w:sz w:val="28"/>
          <w:szCs w:val="28"/>
        </w:rPr>
        <w:t>602 640 096,17</w:t>
      </w:r>
      <w:r w:rsidR="00C15B3F">
        <w:rPr>
          <w:rFonts w:ascii="Times New Roman" w:hAnsi="Times New Roman" w:cs="Times New Roman"/>
          <w:sz w:val="28"/>
          <w:szCs w:val="28"/>
        </w:rPr>
        <w:t xml:space="preserve"> </w:t>
      </w:r>
      <w:r w:rsidR="009C2E8B">
        <w:rPr>
          <w:rFonts w:ascii="Times New Roman" w:hAnsi="Times New Roman" w:cs="Times New Roman"/>
          <w:sz w:val="28"/>
          <w:szCs w:val="28"/>
        </w:rPr>
        <w:t xml:space="preserve">руб. за 1 </w:t>
      </w:r>
      <w:r w:rsidR="00554237">
        <w:rPr>
          <w:rFonts w:ascii="Times New Roman" w:hAnsi="Times New Roman" w:cs="Times New Roman"/>
          <w:sz w:val="28"/>
          <w:szCs w:val="28"/>
        </w:rPr>
        <w:t>полугодие</w:t>
      </w:r>
      <w:r w:rsidR="009C2E8B">
        <w:rPr>
          <w:rFonts w:ascii="Times New Roman" w:hAnsi="Times New Roman" w:cs="Times New Roman"/>
          <w:sz w:val="28"/>
          <w:szCs w:val="28"/>
        </w:rPr>
        <w:t xml:space="preserve"> 2024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C15B3F" w:rsidRPr="00C15B3F">
        <w:rPr>
          <w:rFonts w:ascii="Times New Roman" w:hAnsi="Times New Roman" w:cs="Times New Roman"/>
          <w:sz w:val="28"/>
          <w:szCs w:val="28"/>
        </w:rPr>
        <w:t>325 121 800,64</w:t>
      </w:r>
      <w:r w:rsidR="00C15B3F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 xml:space="preserve">руб. или </w:t>
      </w:r>
      <w:r w:rsidR="00C15B3F">
        <w:rPr>
          <w:rFonts w:ascii="Times New Roman" w:hAnsi="Times New Roman" w:cs="Times New Roman"/>
          <w:sz w:val="28"/>
          <w:szCs w:val="28"/>
        </w:rPr>
        <w:t>53,9</w:t>
      </w:r>
      <w:r w:rsidRPr="00A01486">
        <w:rPr>
          <w:rFonts w:ascii="Times New Roman" w:hAnsi="Times New Roman" w:cs="Times New Roman"/>
          <w:sz w:val="28"/>
          <w:szCs w:val="28"/>
        </w:rPr>
        <w:t>% плановых назначений.</w:t>
      </w:r>
    </w:p>
    <w:p w:rsidR="00835797" w:rsidRPr="00A01486" w:rsidRDefault="00835797" w:rsidP="00835797">
      <w:pPr>
        <w:pStyle w:val="a8"/>
        <w:spacing w:line="276" w:lineRule="auto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Цели муниципальной программы:</w:t>
      </w:r>
    </w:p>
    <w:p w:rsidR="00835797" w:rsidRPr="00A01486" w:rsidRDefault="00835797" w:rsidP="00835797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Обеспечение высокого качества образования в соответствии с меняющимися запросами населения и перспективными задачами развития российского общества и экономики;</w:t>
      </w:r>
    </w:p>
    <w:p w:rsidR="00835797" w:rsidRPr="00A01486" w:rsidRDefault="00835797" w:rsidP="00835797">
      <w:pPr>
        <w:pStyle w:val="a8"/>
        <w:spacing w:line="276" w:lineRule="auto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Социальная поддержка и защита интересов населения в сфере образования.</w:t>
      </w:r>
    </w:p>
    <w:p w:rsidR="00835797" w:rsidRPr="00A01486" w:rsidRDefault="00835797" w:rsidP="00835797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Основные задачи программы:</w:t>
      </w:r>
    </w:p>
    <w:p w:rsidR="00835797" w:rsidRPr="00A01486" w:rsidRDefault="00835797" w:rsidP="00835797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Реализация государственной политики в сфере образования на территории </w:t>
      </w:r>
      <w:proofErr w:type="spellStart"/>
      <w:r w:rsidRPr="00A01486">
        <w:rPr>
          <w:rFonts w:ascii="Times New Roman" w:hAnsi="Times New Roman" w:cs="Times New Roman"/>
          <w:sz w:val="28"/>
          <w:szCs w:val="28"/>
        </w:rPr>
        <w:t>Унечского</w:t>
      </w:r>
      <w:proofErr w:type="spellEnd"/>
      <w:r w:rsidRPr="00A01486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835797" w:rsidRPr="00A01486" w:rsidRDefault="00835797" w:rsidP="00835797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Повышение доступности и качества предоставления дошкольного, общего образования, дополнительного образования детей;</w:t>
      </w:r>
    </w:p>
    <w:p w:rsidR="00835797" w:rsidRPr="00A01486" w:rsidRDefault="00835797" w:rsidP="00835797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Реализация мер государственной поддержки работников образования;</w:t>
      </w:r>
    </w:p>
    <w:p w:rsidR="00835797" w:rsidRPr="00A01486" w:rsidRDefault="00835797" w:rsidP="00835797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Предоставление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образования; </w:t>
      </w:r>
    </w:p>
    <w:p w:rsidR="00835797" w:rsidRPr="00A01486" w:rsidRDefault="00835797" w:rsidP="00835797">
      <w:pPr>
        <w:widowControl w:val="0"/>
        <w:autoSpaceDE w:val="0"/>
        <w:autoSpaceDN w:val="0"/>
        <w:adjustRightInd w:val="0"/>
        <w:spacing w:after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Создание условий для повышения эффективности мер, направленных на поддержку одаренных детей;</w:t>
      </w:r>
    </w:p>
    <w:p w:rsidR="00835797" w:rsidRPr="00A01486" w:rsidRDefault="00835797" w:rsidP="00835797">
      <w:pPr>
        <w:pStyle w:val="a8"/>
        <w:spacing w:line="276" w:lineRule="auto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Проведение оздоровительной кампании детей.</w:t>
      </w:r>
    </w:p>
    <w:p w:rsidR="00835797" w:rsidRPr="00A01486" w:rsidRDefault="00835797" w:rsidP="00835797">
      <w:pPr>
        <w:widowControl w:val="0"/>
        <w:autoSpaceDE w:val="0"/>
        <w:autoSpaceDN w:val="0"/>
        <w:adjustRightInd w:val="0"/>
        <w:ind w:firstLine="317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lastRenderedPageBreak/>
        <w:t xml:space="preserve">Ответственным исполнителем муниципальной программы является управление образования администрации </w:t>
      </w:r>
      <w:proofErr w:type="spellStart"/>
      <w:r w:rsidRPr="00A01486">
        <w:rPr>
          <w:rFonts w:ascii="Times New Roman" w:hAnsi="Times New Roman" w:cs="Times New Roman"/>
          <w:sz w:val="28"/>
          <w:szCs w:val="28"/>
        </w:rPr>
        <w:t>Унечского</w:t>
      </w:r>
      <w:proofErr w:type="spellEnd"/>
      <w:r w:rsidRPr="00A01486">
        <w:rPr>
          <w:rFonts w:ascii="Times New Roman" w:hAnsi="Times New Roman" w:cs="Times New Roman"/>
          <w:sz w:val="28"/>
          <w:szCs w:val="28"/>
        </w:rPr>
        <w:t xml:space="preserve"> муниципального района, соисполнителями - администрация </w:t>
      </w:r>
      <w:proofErr w:type="spellStart"/>
      <w:r w:rsidRPr="00A01486">
        <w:rPr>
          <w:rFonts w:ascii="Times New Roman" w:hAnsi="Times New Roman" w:cs="Times New Roman"/>
          <w:sz w:val="28"/>
          <w:szCs w:val="28"/>
        </w:rPr>
        <w:t>Унечского</w:t>
      </w:r>
      <w:proofErr w:type="spellEnd"/>
      <w:r w:rsidRPr="00A01486">
        <w:rPr>
          <w:rFonts w:ascii="Times New Roman" w:hAnsi="Times New Roman" w:cs="Times New Roman"/>
          <w:sz w:val="28"/>
          <w:szCs w:val="28"/>
        </w:rPr>
        <w:t xml:space="preserve"> района, отдел культуры администрации </w:t>
      </w:r>
      <w:proofErr w:type="spellStart"/>
      <w:r w:rsidRPr="00A01486">
        <w:rPr>
          <w:rFonts w:ascii="Times New Roman" w:hAnsi="Times New Roman" w:cs="Times New Roman"/>
          <w:sz w:val="28"/>
          <w:szCs w:val="28"/>
        </w:rPr>
        <w:t>Унечского</w:t>
      </w:r>
      <w:proofErr w:type="spellEnd"/>
      <w:r w:rsidRPr="00A01486">
        <w:rPr>
          <w:rFonts w:ascii="Times New Roman" w:hAnsi="Times New Roman" w:cs="Times New Roman"/>
          <w:sz w:val="28"/>
          <w:szCs w:val="28"/>
        </w:rPr>
        <w:t xml:space="preserve"> района Брянской области.</w:t>
      </w:r>
    </w:p>
    <w:p w:rsidR="00835797" w:rsidRPr="00A01486" w:rsidRDefault="00835797" w:rsidP="00835797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4"/>
          <w:szCs w:val="24"/>
        </w:rPr>
        <w:tab/>
      </w:r>
      <w:r w:rsidRPr="00A01486">
        <w:rPr>
          <w:rFonts w:ascii="Times New Roman" w:hAnsi="Times New Roman" w:cs="Times New Roman"/>
          <w:sz w:val="28"/>
          <w:szCs w:val="28"/>
        </w:rPr>
        <w:t>Расходы по муниципальной программе сложились по следующим направлениям.</w:t>
      </w:r>
    </w:p>
    <w:p w:rsidR="00835797" w:rsidRDefault="00835797" w:rsidP="00835797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 Региональный проект «</w:t>
      </w:r>
      <w:r w:rsidR="009C2E8B">
        <w:rPr>
          <w:rFonts w:ascii="Times New Roman" w:hAnsi="Times New Roman" w:cs="Times New Roman"/>
          <w:i/>
          <w:sz w:val="28"/>
          <w:szCs w:val="28"/>
        </w:rPr>
        <w:t>Современная школа</w:t>
      </w:r>
      <w:r w:rsidR="00C15B3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(Брянской области)</w:t>
      </w:r>
      <w:r w:rsidR="009C2E8B">
        <w:rPr>
          <w:rFonts w:ascii="Times New Roman" w:hAnsi="Times New Roman" w:cs="Times New Roman"/>
          <w:i/>
          <w:sz w:val="28"/>
          <w:szCs w:val="28"/>
        </w:rPr>
        <w:t>1 052 188,89 руб.</w:t>
      </w:r>
    </w:p>
    <w:p w:rsidR="009C2E8B" w:rsidRPr="00A01486" w:rsidRDefault="009C2E8B" w:rsidP="009C2E8B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 Региональный проект «</w:t>
      </w:r>
      <w:r>
        <w:rPr>
          <w:rFonts w:ascii="Times New Roman" w:hAnsi="Times New Roman" w:cs="Times New Roman"/>
          <w:i/>
          <w:sz w:val="28"/>
          <w:szCs w:val="28"/>
        </w:rPr>
        <w:t xml:space="preserve">Цифровая образовательная среда </w:t>
      </w:r>
      <w:r w:rsidRPr="00A01486">
        <w:rPr>
          <w:rFonts w:ascii="Times New Roman" w:hAnsi="Times New Roman" w:cs="Times New Roman"/>
          <w:i/>
          <w:sz w:val="28"/>
          <w:szCs w:val="28"/>
        </w:rPr>
        <w:t>(Брянской области)</w:t>
      </w:r>
      <w:r>
        <w:rPr>
          <w:rFonts w:ascii="Times New Roman" w:hAnsi="Times New Roman" w:cs="Times New Roman"/>
          <w:i/>
          <w:sz w:val="28"/>
          <w:szCs w:val="28"/>
        </w:rPr>
        <w:t>338 340,40 руб.</w:t>
      </w:r>
    </w:p>
    <w:p w:rsidR="00835797" w:rsidRPr="00A01486" w:rsidRDefault="00835797" w:rsidP="00835797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 xml:space="preserve">Основное мероприятие: Региональный проект «Патриотическое воспитание граждан Российской Федерации (Брянской области) расходы составили </w:t>
      </w:r>
      <w:r w:rsidR="00C15B3F" w:rsidRPr="00C15B3F">
        <w:rPr>
          <w:rFonts w:ascii="Times New Roman" w:hAnsi="Times New Roman" w:cs="Times New Roman"/>
          <w:i/>
          <w:sz w:val="28"/>
          <w:szCs w:val="28"/>
        </w:rPr>
        <w:t>1 884 758,00</w:t>
      </w:r>
      <w:r w:rsidR="00C15B3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руб.</w:t>
      </w:r>
    </w:p>
    <w:p w:rsidR="00835797" w:rsidRPr="00A01486" w:rsidRDefault="00835797" w:rsidP="0083579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Pr="00A01486">
        <w:rPr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 xml:space="preserve">Реализация государственной политики в сфере образования на территории </w:t>
      </w:r>
      <w:proofErr w:type="spellStart"/>
      <w:r w:rsidRPr="00A01486">
        <w:rPr>
          <w:rFonts w:ascii="Times New Roman" w:hAnsi="Times New Roman" w:cs="Times New Roman"/>
          <w:i/>
          <w:sz w:val="28"/>
          <w:szCs w:val="28"/>
        </w:rPr>
        <w:t>Унечского</w:t>
      </w:r>
      <w:proofErr w:type="spellEnd"/>
      <w:r w:rsidRPr="00A01486">
        <w:rPr>
          <w:rFonts w:ascii="Times New Roman" w:hAnsi="Times New Roman" w:cs="Times New Roman"/>
          <w:i/>
          <w:sz w:val="28"/>
          <w:szCs w:val="28"/>
        </w:rPr>
        <w:t xml:space="preserve"> района.</w:t>
      </w:r>
    </w:p>
    <w:p w:rsidR="00835797" w:rsidRPr="00A01486" w:rsidRDefault="00835797" w:rsidP="0083579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:rsidR="00835797" w:rsidRPr="00A01486" w:rsidRDefault="00835797" w:rsidP="00835797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содержание централизованной бухгалтерии администрации района в сумме </w:t>
      </w:r>
      <w:r w:rsidR="00C15B3F" w:rsidRPr="00C15B3F">
        <w:rPr>
          <w:rFonts w:ascii="Times New Roman" w:hAnsi="Times New Roman" w:cs="Times New Roman"/>
          <w:sz w:val="28"/>
          <w:szCs w:val="28"/>
        </w:rPr>
        <w:t>1 095 928,98</w:t>
      </w:r>
      <w:r w:rsidR="00C15B3F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руб.;</w:t>
      </w:r>
    </w:p>
    <w:p w:rsidR="00835797" w:rsidRPr="00A01486" w:rsidRDefault="00835797" w:rsidP="00835797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содержание аппарата Управления образования в сумме </w:t>
      </w:r>
      <w:r w:rsidR="00C15B3F" w:rsidRPr="00C15B3F">
        <w:rPr>
          <w:rFonts w:ascii="Times New Roman" w:hAnsi="Times New Roman" w:cs="Times New Roman"/>
          <w:sz w:val="28"/>
          <w:szCs w:val="28"/>
        </w:rPr>
        <w:t>1 489 500,79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835797" w:rsidRPr="00A01486" w:rsidRDefault="00835797" w:rsidP="00835797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обеспечение деятельности прочих учреждений Управления образования (ЦБ, РМК, ХЭС) в сумме </w:t>
      </w:r>
      <w:r w:rsidR="00C15B3F" w:rsidRPr="00C15B3F">
        <w:rPr>
          <w:rFonts w:ascii="Times New Roman" w:hAnsi="Times New Roman" w:cs="Times New Roman"/>
          <w:sz w:val="28"/>
          <w:szCs w:val="28"/>
        </w:rPr>
        <w:t>25 017 966,58</w:t>
      </w:r>
      <w:r w:rsidR="00C15B3F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руб.</w:t>
      </w:r>
    </w:p>
    <w:p w:rsidR="00835797" w:rsidRPr="00A01486" w:rsidRDefault="00835797" w:rsidP="00835797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Pr="00A01486">
        <w:rPr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Повышение доступности и качества предоставления дошкольного, общего образования, дополнительного образования детей.</w:t>
      </w:r>
    </w:p>
    <w:p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:rsidR="00835797" w:rsidRPr="00B21FE4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1FE4">
        <w:rPr>
          <w:rFonts w:ascii="Times New Roman" w:hAnsi="Times New Roman" w:cs="Times New Roman"/>
          <w:sz w:val="28"/>
          <w:szCs w:val="28"/>
        </w:rPr>
        <w:t xml:space="preserve">- на содержание дошкольных образовательных учреждений в сумме </w:t>
      </w:r>
      <w:r w:rsidR="00C15B3F" w:rsidRPr="00C15B3F">
        <w:rPr>
          <w:rFonts w:ascii="Times New Roman" w:hAnsi="Times New Roman" w:cs="Times New Roman"/>
          <w:sz w:val="28"/>
          <w:szCs w:val="28"/>
        </w:rPr>
        <w:t>11 233 644,06</w:t>
      </w:r>
      <w:r w:rsidR="005F2A77">
        <w:rPr>
          <w:rFonts w:ascii="Times New Roman" w:hAnsi="Times New Roman" w:cs="Times New Roman"/>
          <w:sz w:val="28"/>
          <w:szCs w:val="28"/>
        </w:rPr>
        <w:t xml:space="preserve"> </w:t>
      </w:r>
      <w:r w:rsidRPr="00B21FE4">
        <w:rPr>
          <w:rFonts w:ascii="Times New Roman" w:hAnsi="Times New Roman" w:cs="Times New Roman"/>
          <w:sz w:val="28"/>
          <w:szCs w:val="28"/>
        </w:rPr>
        <w:t xml:space="preserve">руб. за счет средств местного бюджета, в сумме </w:t>
      </w:r>
      <w:r w:rsidR="005F2A77" w:rsidRPr="005F2A77">
        <w:rPr>
          <w:rFonts w:ascii="Times New Roman" w:hAnsi="Times New Roman" w:cs="Times New Roman"/>
          <w:sz w:val="28"/>
          <w:szCs w:val="28"/>
        </w:rPr>
        <w:t>57 378 180,38</w:t>
      </w:r>
      <w:r w:rsidR="005F2A77">
        <w:rPr>
          <w:rFonts w:ascii="Times New Roman" w:hAnsi="Times New Roman" w:cs="Times New Roman"/>
          <w:sz w:val="28"/>
          <w:szCs w:val="28"/>
        </w:rPr>
        <w:t xml:space="preserve"> </w:t>
      </w:r>
      <w:r w:rsidRPr="00B21FE4">
        <w:rPr>
          <w:rFonts w:ascii="Times New Roman" w:hAnsi="Times New Roman" w:cs="Times New Roman"/>
          <w:sz w:val="28"/>
          <w:szCs w:val="28"/>
        </w:rPr>
        <w:t>за счет средств областного бюджета;</w:t>
      </w:r>
    </w:p>
    <w:p w:rsidR="00835797" w:rsidRPr="00B21FE4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1FE4">
        <w:rPr>
          <w:rFonts w:ascii="Times New Roman" w:hAnsi="Times New Roman" w:cs="Times New Roman"/>
          <w:sz w:val="28"/>
          <w:szCs w:val="28"/>
        </w:rPr>
        <w:t xml:space="preserve">- на содержание общеобразовательных учреждений в сумме </w:t>
      </w:r>
      <w:r w:rsidR="005F2A77" w:rsidRPr="005F2A77">
        <w:rPr>
          <w:rFonts w:ascii="Times New Roman" w:hAnsi="Times New Roman" w:cs="Times New Roman"/>
          <w:sz w:val="28"/>
          <w:szCs w:val="28"/>
        </w:rPr>
        <w:t>36 535 567,44</w:t>
      </w:r>
      <w:r w:rsidR="005F2A77">
        <w:rPr>
          <w:rFonts w:ascii="Times New Roman" w:hAnsi="Times New Roman" w:cs="Times New Roman"/>
          <w:sz w:val="28"/>
          <w:szCs w:val="28"/>
        </w:rPr>
        <w:t xml:space="preserve"> </w:t>
      </w:r>
      <w:r w:rsidRPr="00B21FE4">
        <w:rPr>
          <w:rFonts w:ascii="Times New Roman" w:hAnsi="Times New Roman" w:cs="Times New Roman"/>
          <w:sz w:val="28"/>
          <w:szCs w:val="28"/>
        </w:rPr>
        <w:t xml:space="preserve">руб. за счет средств местного бюджета, в сумме </w:t>
      </w:r>
      <w:r w:rsidR="005F2A77" w:rsidRPr="005F2A77">
        <w:rPr>
          <w:rFonts w:ascii="Times New Roman" w:hAnsi="Times New Roman" w:cs="Times New Roman"/>
          <w:sz w:val="28"/>
          <w:szCs w:val="28"/>
        </w:rPr>
        <w:t>136 739 511,62</w:t>
      </w:r>
      <w:r w:rsidR="005F2A77">
        <w:rPr>
          <w:rFonts w:ascii="Times New Roman" w:hAnsi="Times New Roman" w:cs="Times New Roman"/>
          <w:sz w:val="28"/>
          <w:szCs w:val="28"/>
        </w:rPr>
        <w:t xml:space="preserve"> </w:t>
      </w:r>
      <w:r w:rsidRPr="00B21FE4">
        <w:rPr>
          <w:rFonts w:ascii="Times New Roman" w:hAnsi="Times New Roman" w:cs="Times New Roman"/>
          <w:sz w:val="28"/>
          <w:szCs w:val="28"/>
        </w:rPr>
        <w:t xml:space="preserve">руб. за счет средств областного бюджета; </w:t>
      </w:r>
    </w:p>
    <w:p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1FE4">
        <w:rPr>
          <w:rFonts w:ascii="Times New Roman" w:hAnsi="Times New Roman" w:cs="Times New Roman"/>
          <w:sz w:val="28"/>
          <w:szCs w:val="28"/>
        </w:rPr>
        <w:t>- межбюджетные</w:t>
      </w:r>
      <w:r w:rsidRPr="00A01486">
        <w:rPr>
          <w:rFonts w:ascii="Times New Roman" w:hAnsi="Times New Roman" w:cs="Times New Roman"/>
          <w:sz w:val="28"/>
          <w:szCs w:val="28"/>
        </w:rPr>
        <w:t xml:space="preserve">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сумме </w:t>
      </w:r>
      <w:r w:rsidR="005F2A77" w:rsidRPr="005F2A77">
        <w:rPr>
          <w:rFonts w:ascii="Times New Roman" w:hAnsi="Times New Roman" w:cs="Times New Roman"/>
          <w:sz w:val="28"/>
          <w:szCs w:val="28"/>
        </w:rPr>
        <w:t>14 662 800,00</w:t>
      </w:r>
      <w:r w:rsidR="005F2A77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руб.</w:t>
      </w:r>
    </w:p>
    <w:p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компенсацию части родительской платы за присмотр и уход за детьми в образовательных организациях, реализующих образовательную программу дошкольного образования в сумме </w:t>
      </w:r>
      <w:r w:rsidR="005F2A77" w:rsidRPr="005F2A77">
        <w:rPr>
          <w:rFonts w:ascii="Times New Roman" w:hAnsi="Times New Roman" w:cs="Times New Roman"/>
          <w:sz w:val="28"/>
          <w:szCs w:val="28"/>
        </w:rPr>
        <w:t>1 167 487,97</w:t>
      </w:r>
      <w:r w:rsidR="005F2A77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руб.;</w:t>
      </w:r>
    </w:p>
    <w:p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предоставление мер социальной поддержки педагогическим работникам и специалистам образовательных организаций (за исключением педагогических работников), работающим в сельских населенных пунктах и поселках городского типа на территории Брянской области </w:t>
      </w:r>
      <w:r w:rsidR="00EC5CFE">
        <w:rPr>
          <w:rFonts w:ascii="Times New Roman" w:hAnsi="Times New Roman" w:cs="Times New Roman"/>
          <w:sz w:val="28"/>
          <w:szCs w:val="28"/>
        </w:rPr>
        <w:t>–</w:t>
      </w:r>
      <w:r w:rsidRPr="00A01486">
        <w:rPr>
          <w:rFonts w:ascii="Times New Roman" w:hAnsi="Times New Roman" w:cs="Times New Roman"/>
          <w:sz w:val="28"/>
          <w:szCs w:val="28"/>
        </w:rPr>
        <w:t xml:space="preserve"> </w:t>
      </w:r>
      <w:r w:rsidR="005F2A77" w:rsidRPr="005F2A77">
        <w:rPr>
          <w:rFonts w:ascii="Times New Roman" w:hAnsi="Times New Roman" w:cs="Times New Roman"/>
          <w:sz w:val="28"/>
          <w:szCs w:val="28"/>
        </w:rPr>
        <w:t>1 263 634,00</w:t>
      </w:r>
      <w:r w:rsidR="005F2A77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руб.;</w:t>
      </w:r>
    </w:p>
    <w:p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lastRenderedPageBreak/>
        <w:t>- на содержание учреждений дополнительного образования детей (ДХШ, ДШИ, ЦДО</w:t>
      </w:r>
      <w:r w:rsidRPr="00794B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794BC8" w:rsidRPr="00794BC8">
        <w:rPr>
          <w:rFonts w:ascii="Times New Roman" w:hAnsi="Times New Roman" w:cs="Times New Roman"/>
          <w:color w:val="000000" w:themeColor="text1"/>
          <w:sz w:val="28"/>
          <w:szCs w:val="28"/>
        </w:rPr>
        <w:t>20 705 432,93</w:t>
      </w:r>
      <w:r w:rsidR="00794B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94BC8">
        <w:rPr>
          <w:rFonts w:ascii="Times New Roman" w:hAnsi="Times New Roman" w:cs="Times New Roman"/>
          <w:color w:val="000000" w:themeColor="text1"/>
          <w:sz w:val="28"/>
          <w:szCs w:val="28"/>
        </w:rPr>
        <w:t>руб</w:t>
      </w:r>
      <w:r w:rsidRPr="00A01486">
        <w:rPr>
          <w:rFonts w:ascii="Times New Roman" w:hAnsi="Times New Roman" w:cs="Times New Roman"/>
          <w:sz w:val="28"/>
          <w:szCs w:val="28"/>
        </w:rPr>
        <w:t>.;</w:t>
      </w:r>
    </w:p>
    <w:p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содержание учреждения психолого-медико-социального сопровождения в сумме </w:t>
      </w:r>
      <w:r w:rsidR="00794BC8" w:rsidRPr="00794BC8">
        <w:rPr>
          <w:rFonts w:ascii="Times New Roman" w:hAnsi="Times New Roman" w:cs="Times New Roman"/>
          <w:sz w:val="28"/>
          <w:szCs w:val="28"/>
        </w:rPr>
        <w:t>1 160 047,94</w:t>
      </w:r>
      <w:r w:rsidR="00794BC8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руб.;</w:t>
      </w:r>
    </w:p>
    <w:p w:rsidR="00835797" w:rsidRPr="00794BC8" w:rsidRDefault="00835797" w:rsidP="00794BC8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организацию и проведение олимпиад, выставок, конкурсов, конференций и других общественных мероприятий расходы </w:t>
      </w:r>
      <w:r w:rsidR="00794BC8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794BC8" w:rsidRPr="00794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74 364,77</w:t>
      </w:r>
      <w:r w:rsidR="00794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</w:t>
      </w:r>
      <w:r w:rsidRPr="00A01486">
        <w:rPr>
          <w:rFonts w:ascii="Times New Roman" w:hAnsi="Times New Roman" w:cs="Times New Roman"/>
          <w:sz w:val="28"/>
          <w:szCs w:val="28"/>
        </w:rPr>
        <w:t>;</w:t>
      </w:r>
    </w:p>
    <w:p w:rsidR="00EC5CFE" w:rsidRDefault="00835797" w:rsidP="00794BC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организацию питания в общеобразовательных организациях в сумме </w:t>
      </w:r>
      <w:r w:rsidR="00794BC8" w:rsidRPr="00794B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1 251 603,35 </w:t>
      </w:r>
      <w:r w:rsidRPr="00A01486">
        <w:rPr>
          <w:rFonts w:ascii="Times New Roman" w:hAnsi="Times New Roman" w:cs="Times New Roman"/>
          <w:sz w:val="28"/>
          <w:szCs w:val="28"/>
        </w:rPr>
        <w:t xml:space="preserve">руб. за счет средств местного бюджета, в </w:t>
      </w:r>
      <w:r w:rsidRPr="00794B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сумме </w:t>
      </w:r>
      <w:r w:rsidR="00794BC8" w:rsidRPr="00794BC8">
        <w:rPr>
          <w:rFonts w:ascii="Times New Roman" w:hAnsi="Times New Roman" w:cs="Times New Roman"/>
          <w:color w:val="000000" w:themeColor="text1"/>
          <w:sz w:val="28"/>
          <w:szCs w:val="28"/>
        </w:rPr>
        <w:t>7 562 200,62</w:t>
      </w:r>
      <w:r w:rsidRPr="00794B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с</w:t>
      </w:r>
      <w:r w:rsidR="00EC5CFE" w:rsidRPr="00794B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чет средств </w:t>
      </w:r>
      <w:r w:rsidR="00EC5CFE">
        <w:rPr>
          <w:rFonts w:ascii="Times New Roman" w:hAnsi="Times New Roman" w:cs="Times New Roman"/>
          <w:sz w:val="28"/>
          <w:szCs w:val="28"/>
        </w:rPr>
        <w:t>областного бюджета.</w:t>
      </w:r>
    </w:p>
    <w:p w:rsidR="00835797" w:rsidRPr="00A01486" w:rsidRDefault="00EC5CFE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835797" w:rsidRPr="00A01486">
        <w:rPr>
          <w:rFonts w:ascii="Times New Roman" w:hAnsi="Times New Roman" w:cs="Times New Roman"/>
          <w:sz w:val="28"/>
          <w:szCs w:val="28"/>
        </w:rPr>
        <w:t xml:space="preserve">а обеспечение функционирования модели персонифицированного финансирования дополнительного образования детей – </w:t>
      </w:r>
      <w:r w:rsidR="00794BC8" w:rsidRPr="00794BC8">
        <w:rPr>
          <w:rFonts w:ascii="Times New Roman" w:hAnsi="Times New Roman" w:cs="Times New Roman"/>
          <w:sz w:val="28"/>
          <w:szCs w:val="28"/>
        </w:rPr>
        <w:t>3 123 521,25</w:t>
      </w:r>
      <w:r>
        <w:rPr>
          <w:rFonts w:ascii="Times New Roman" w:hAnsi="Times New Roman" w:cs="Times New Roman"/>
          <w:sz w:val="28"/>
          <w:szCs w:val="28"/>
        </w:rPr>
        <w:t>руб.</w:t>
      </w:r>
    </w:p>
    <w:p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Pr="00A01486">
        <w:rPr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Развитие кадрового потенциала сферы образования.</w:t>
      </w:r>
    </w:p>
    <w:p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По данному основно</w:t>
      </w:r>
      <w:r w:rsidR="00EC5CFE">
        <w:rPr>
          <w:rFonts w:ascii="Times New Roman" w:hAnsi="Times New Roman" w:cs="Times New Roman"/>
          <w:sz w:val="28"/>
          <w:szCs w:val="28"/>
        </w:rPr>
        <w:t>му мероприятия в 1</w:t>
      </w:r>
      <w:r w:rsidR="00794BC8">
        <w:rPr>
          <w:rFonts w:ascii="Times New Roman" w:hAnsi="Times New Roman" w:cs="Times New Roman"/>
          <w:sz w:val="28"/>
          <w:szCs w:val="28"/>
        </w:rPr>
        <w:t>полугодие</w:t>
      </w:r>
      <w:r w:rsidR="00EC5CFE">
        <w:rPr>
          <w:rFonts w:ascii="Times New Roman" w:hAnsi="Times New Roman" w:cs="Times New Roman"/>
          <w:sz w:val="28"/>
          <w:szCs w:val="28"/>
        </w:rPr>
        <w:t xml:space="preserve"> 2024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года расходы составили </w:t>
      </w:r>
      <w:r w:rsidR="00794BC8" w:rsidRPr="00794BC8">
        <w:rPr>
          <w:rFonts w:ascii="Times New Roman" w:hAnsi="Times New Roman" w:cs="Times New Roman"/>
          <w:sz w:val="28"/>
          <w:szCs w:val="28"/>
        </w:rPr>
        <w:t>38 299,00</w:t>
      </w:r>
      <w:r w:rsidR="00794BC8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руб.</w:t>
      </w:r>
    </w:p>
    <w:p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Pr="00A01486">
        <w:rPr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Создание условий успешной социализации и эффективной самореализации молодежи.</w:t>
      </w:r>
    </w:p>
    <w:p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проведение мероприятий по работе с семьей, детьми и молодежью в сумме </w:t>
      </w:r>
      <w:r w:rsidR="00794BC8" w:rsidRPr="00794BC8">
        <w:rPr>
          <w:rFonts w:ascii="Times New Roman" w:hAnsi="Times New Roman" w:cs="Times New Roman"/>
          <w:sz w:val="28"/>
          <w:szCs w:val="28"/>
        </w:rPr>
        <w:t>154 962,60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794BC8" w:rsidRDefault="00835797" w:rsidP="00794BC8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A0148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014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01486">
        <w:rPr>
          <w:rFonts w:ascii="Times New Roman" w:hAnsi="Times New Roman" w:cs="Times New Roman"/>
          <w:sz w:val="28"/>
          <w:szCs w:val="28"/>
        </w:rPr>
        <w:t>организация</w:t>
      </w:r>
      <w:proofErr w:type="gramEnd"/>
      <w:r w:rsidRPr="00A01486">
        <w:rPr>
          <w:rFonts w:ascii="Times New Roman" w:hAnsi="Times New Roman" w:cs="Times New Roman"/>
          <w:sz w:val="28"/>
          <w:szCs w:val="28"/>
        </w:rPr>
        <w:t xml:space="preserve"> временного трудоустройства несовершеннолетних граждан в возрасте от 14 до 18 лет</w:t>
      </w:r>
      <w:r w:rsidRPr="00A01486"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 xml:space="preserve">расходы за 1 </w:t>
      </w:r>
      <w:r w:rsidR="00794BC8">
        <w:rPr>
          <w:rFonts w:ascii="Times New Roman" w:hAnsi="Times New Roman" w:cs="Times New Roman"/>
          <w:sz w:val="28"/>
          <w:szCs w:val="28"/>
        </w:rPr>
        <w:t>полугодие</w:t>
      </w:r>
      <w:r w:rsidRPr="00A01486">
        <w:rPr>
          <w:rFonts w:ascii="Times New Roman" w:hAnsi="Times New Roman" w:cs="Times New Roman"/>
          <w:sz w:val="28"/>
          <w:szCs w:val="28"/>
        </w:rPr>
        <w:t xml:space="preserve"> текущего года</w:t>
      </w:r>
      <w:r w:rsidR="00794BC8">
        <w:rPr>
          <w:rFonts w:ascii="Times New Roman" w:hAnsi="Times New Roman" w:cs="Times New Roman"/>
          <w:sz w:val="28"/>
          <w:szCs w:val="28"/>
        </w:rPr>
        <w:t xml:space="preserve"> расходы составили</w:t>
      </w:r>
      <w:r w:rsidRPr="00A01486">
        <w:rPr>
          <w:rFonts w:ascii="Times New Roman" w:hAnsi="Times New Roman" w:cs="Times New Roman"/>
          <w:sz w:val="28"/>
          <w:szCs w:val="28"/>
        </w:rPr>
        <w:t xml:space="preserve"> </w:t>
      </w:r>
      <w:r w:rsidR="00794BC8" w:rsidRPr="00794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66 500,00</w:t>
      </w:r>
      <w:r w:rsidR="00794B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</w:t>
      </w:r>
    </w:p>
    <w:p w:rsidR="00835797" w:rsidRPr="00794BC8" w:rsidRDefault="00835797" w:rsidP="00794BC8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 Проведение оздоровительной кампании детей.</w:t>
      </w:r>
    </w:p>
    <w:p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содержание детского оздоровительного лагеря «Ручеек» в сумме </w:t>
      </w:r>
      <w:r w:rsidR="00794BC8" w:rsidRPr="00794BC8">
        <w:rPr>
          <w:rFonts w:ascii="Times New Roman" w:hAnsi="Times New Roman" w:cs="Times New Roman"/>
          <w:sz w:val="28"/>
          <w:szCs w:val="28"/>
        </w:rPr>
        <w:t>1 125 359,07</w:t>
      </w:r>
      <w:r w:rsidR="00794BC8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 xml:space="preserve">руб.; </w:t>
      </w:r>
    </w:p>
    <w:p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на мероприятия по проведению оздоровительной кампании детей расходы за 1 квартал текущего года не осуществлялись.</w:t>
      </w:r>
    </w:p>
    <w:p w:rsidR="00835797" w:rsidRPr="00133A89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b/>
          <w:color w:val="FF0000"/>
          <w:sz w:val="16"/>
          <w:szCs w:val="28"/>
        </w:rPr>
      </w:pPr>
    </w:p>
    <w:p w:rsidR="00835797" w:rsidRPr="00A01486" w:rsidRDefault="00835797" w:rsidP="00835797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486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835797" w:rsidRPr="00A01486" w:rsidRDefault="00835797" w:rsidP="00835797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486">
        <w:rPr>
          <w:rFonts w:ascii="Times New Roman" w:hAnsi="Times New Roman" w:cs="Times New Roman"/>
          <w:b/>
          <w:sz w:val="28"/>
          <w:szCs w:val="28"/>
        </w:rPr>
        <w:t xml:space="preserve">«Управление муниципальными финансами </w:t>
      </w:r>
      <w:proofErr w:type="spellStart"/>
      <w:r w:rsidRPr="00A01486">
        <w:rPr>
          <w:rFonts w:ascii="Times New Roman" w:hAnsi="Times New Roman" w:cs="Times New Roman"/>
          <w:b/>
          <w:sz w:val="28"/>
          <w:szCs w:val="28"/>
        </w:rPr>
        <w:t>Унечского</w:t>
      </w:r>
      <w:proofErr w:type="spellEnd"/>
      <w:r w:rsidRPr="00A01486">
        <w:rPr>
          <w:rFonts w:ascii="Times New Roman" w:hAnsi="Times New Roman" w:cs="Times New Roman"/>
          <w:b/>
          <w:sz w:val="28"/>
          <w:szCs w:val="28"/>
        </w:rPr>
        <w:t xml:space="preserve"> района» </w:t>
      </w:r>
    </w:p>
    <w:p w:rsidR="00835797" w:rsidRPr="00A01486" w:rsidRDefault="00835797" w:rsidP="00835797">
      <w:pPr>
        <w:spacing w:before="24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Общий объем расходов на реализацию муниципальной программы «Управление муниципальными финансами </w:t>
      </w:r>
      <w:proofErr w:type="spellStart"/>
      <w:r w:rsidRPr="00A01486">
        <w:rPr>
          <w:rFonts w:ascii="Times New Roman" w:hAnsi="Times New Roman" w:cs="Times New Roman"/>
          <w:sz w:val="28"/>
          <w:szCs w:val="28"/>
        </w:rPr>
        <w:t>Унечского</w:t>
      </w:r>
      <w:proofErr w:type="spellEnd"/>
      <w:r w:rsidRPr="00A01486">
        <w:rPr>
          <w:rFonts w:ascii="Times New Roman" w:hAnsi="Times New Roman" w:cs="Times New Roman"/>
          <w:sz w:val="28"/>
          <w:szCs w:val="28"/>
        </w:rPr>
        <w:t xml:space="preserve"> района» при годовых плановых назначениях в сумме </w:t>
      </w:r>
      <w:r w:rsidR="00B44302" w:rsidRPr="00B44302">
        <w:rPr>
          <w:rFonts w:ascii="Times New Roman" w:hAnsi="Times New Roman" w:cs="Times New Roman"/>
          <w:sz w:val="28"/>
          <w:szCs w:val="28"/>
        </w:rPr>
        <w:t>19 425 386,00</w:t>
      </w:r>
      <w:r w:rsidR="00B44302">
        <w:rPr>
          <w:rFonts w:ascii="Times New Roman" w:hAnsi="Times New Roman" w:cs="Times New Roman"/>
          <w:sz w:val="28"/>
          <w:szCs w:val="28"/>
        </w:rPr>
        <w:t xml:space="preserve"> руб. за 6</w:t>
      </w:r>
      <w:r w:rsidR="00EC5CFE">
        <w:rPr>
          <w:rFonts w:ascii="Times New Roman" w:hAnsi="Times New Roman" w:cs="Times New Roman"/>
          <w:sz w:val="28"/>
          <w:szCs w:val="28"/>
        </w:rPr>
        <w:t xml:space="preserve"> месяца 2024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B44302" w:rsidRPr="00B44302">
        <w:rPr>
          <w:rFonts w:ascii="Times New Roman" w:hAnsi="Times New Roman" w:cs="Times New Roman"/>
          <w:sz w:val="28"/>
          <w:szCs w:val="28"/>
        </w:rPr>
        <w:t>9 464 734,88</w:t>
      </w:r>
      <w:r w:rsidR="00B44302">
        <w:rPr>
          <w:rFonts w:ascii="Times New Roman" w:hAnsi="Times New Roman" w:cs="Times New Roman"/>
          <w:sz w:val="28"/>
          <w:szCs w:val="28"/>
        </w:rPr>
        <w:t xml:space="preserve"> </w:t>
      </w:r>
      <w:r w:rsidR="00EC5CFE">
        <w:rPr>
          <w:rFonts w:ascii="Times New Roman" w:hAnsi="Times New Roman" w:cs="Times New Roman"/>
          <w:sz w:val="28"/>
          <w:szCs w:val="28"/>
        </w:rPr>
        <w:t xml:space="preserve">руб. или </w:t>
      </w:r>
      <w:r w:rsidR="00B44302">
        <w:rPr>
          <w:rFonts w:ascii="Times New Roman" w:hAnsi="Times New Roman" w:cs="Times New Roman"/>
          <w:sz w:val="28"/>
          <w:szCs w:val="28"/>
        </w:rPr>
        <w:t>48,7</w:t>
      </w:r>
      <w:r w:rsidRPr="00A01486">
        <w:rPr>
          <w:rFonts w:ascii="Times New Roman" w:hAnsi="Times New Roman" w:cs="Times New Roman"/>
          <w:sz w:val="28"/>
          <w:szCs w:val="28"/>
        </w:rPr>
        <w:t xml:space="preserve"> % плановых назначений.</w:t>
      </w:r>
    </w:p>
    <w:p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Главной целью муниципальной программы является о</w:t>
      </w:r>
      <w:r w:rsidRPr="00A01486">
        <w:rPr>
          <w:rFonts w:ascii="Times New Roman" w:eastAsia="Times New Roman" w:hAnsi="Times New Roman"/>
          <w:sz w:val="28"/>
          <w:szCs w:val="28"/>
        </w:rPr>
        <w:t xml:space="preserve">беспечение долгосрочной сбалансированности и устойчивости бюджетной системы, повышение качества управления общественными финансами </w:t>
      </w:r>
      <w:proofErr w:type="spellStart"/>
      <w:r w:rsidRPr="00A01486">
        <w:rPr>
          <w:rFonts w:ascii="Times New Roman" w:eastAsia="Times New Roman" w:hAnsi="Times New Roman"/>
          <w:sz w:val="28"/>
          <w:szCs w:val="28"/>
        </w:rPr>
        <w:t>Унечского</w:t>
      </w:r>
      <w:proofErr w:type="spellEnd"/>
      <w:r w:rsidRPr="00A01486">
        <w:rPr>
          <w:rFonts w:ascii="Times New Roman" w:eastAsia="Times New Roman" w:hAnsi="Times New Roman"/>
          <w:sz w:val="28"/>
          <w:szCs w:val="28"/>
        </w:rPr>
        <w:t xml:space="preserve"> муниципального района.</w:t>
      </w:r>
    </w:p>
    <w:p w:rsidR="00835797" w:rsidRPr="00A01486" w:rsidRDefault="00835797" w:rsidP="0083579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lastRenderedPageBreak/>
        <w:t>Основные задачи программы:</w:t>
      </w:r>
    </w:p>
    <w:p w:rsidR="00835797" w:rsidRPr="00A01486" w:rsidRDefault="00835797" w:rsidP="00835797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A01486">
        <w:rPr>
          <w:rFonts w:ascii="Times New Roman" w:eastAsia="Times New Roman" w:hAnsi="Times New Roman"/>
          <w:sz w:val="28"/>
          <w:szCs w:val="28"/>
        </w:rPr>
        <w:t>- Обеспечение финансовой устойчивости бюджетной системы района путем проведения сбалансированной финансовой политики;</w:t>
      </w:r>
    </w:p>
    <w:p w:rsidR="00835797" w:rsidRPr="00A01486" w:rsidRDefault="00835797" w:rsidP="00835797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A01486">
        <w:rPr>
          <w:rFonts w:ascii="Times New Roman" w:eastAsia="Times New Roman" w:hAnsi="Times New Roman"/>
          <w:sz w:val="28"/>
          <w:szCs w:val="28"/>
        </w:rPr>
        <w:t>- Внедрение современных методов и технологий управления муниципальными финансами;</w:t>
      </w:r>
    </w:p>
    <w:p w:rsidR="00835797" w:rsidRPr="00A01486" w:rsidRDefault="00835797" w:rsidP="00835797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A01486">
        <w:rPr>
          <w:rFonts w:ascii="Times New Roman" w:eastAsia="Times New Roman" w:hAnsi="Times New Roman"/>
          <w:sz w:val="28"/>
          <w:szCs w:val="28"/>
        </w:rPr>
        <w:t>- Создание условий для эффективного и ответственного управления муниципальными финансами.</w:t>
      </w:r>
    </w:p>
    <w:p w:rsidR="00835797" w:rsidRPr="00A01486" w:rsidRDefault="00835797" w:rsidP="00835797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A01486">
        <w:rPr>
          <w:rFonts w:ascii="Times New Roman" w:eastAsia="Times New Roman" w:hAnsi="Times New Roman"/>
          <w:sz w:val="28"/>
          <w:szCs w:val="28"/>
        </w:rPr>
        <w:tab/>
        <w:t xml:space="preserve">Ответственным исполнителем муниципальной программы является финансовое управление администрации </w:t>
      </w:r>
      <w:proofErr w:type="spellStart"/>
      <w:r w:rsidRPr="00A01486">
        <w:rPr>
          <w:rFonts w:ascii="Times New Roman" w:eastAsia="Times New Roman" w:hAnsi="Times New Roman"/>
          <w:sz w:val="28"/>
          <w:szCs w:val="28"/>
        </w:rPr>
        <w:t>Унечского</w:t>
      </w:r>
      <w:proofErr w:type="spellEnd"/>
      <w:r w:rsidRPr="00A01486">
        <w:rPr>
          <w:rFonts w:ascii="Times New Roman" w:eastAsia="Times New Roman" w:hAnsi="Times New Roman"/>
          <w:sz w:val="28"/>
          <w:szCs w:val="28"/>
        </w:rPr>
        <w:t xml:space="preserve"> района.</w:t>
      </w:r>
    </w:p>
    <w:p w:rsidR="00835797" w:rsidRPr="00A01486" w:rsidRDefault="00835797" w:rsidP="00835797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Pr="00A01486">
        <w:rPr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Обеспечение финансовой устойчивости бюджетной системы района путем проведения сбалансированной финансовой политики.</w:t>
      </w:r>
    </w:p>
    <w:p w:rsidR="00835797" w:rsidRPr="00A01486" w:rsidRDefault="00835797" w:rsidP="00835797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Расходы направлены на содержание финансового управления администрации района в сумме </w:t>
      </w:r>
      <w:r w:rsidR="00B44302" w:rsidRPr="00B44302">
        <w:rPr>
          <w:rFonts w:ascii="Times New Roman" w:hAnsi="Times New Roman" w:cs="Times New Roman"/>
          <w:sz w:val="28"/>
          <w:szCs w:val="28"/>
        </w:rPr>
        <w:t>3 513 234,88</w:t>
      </w:r>
      <w:r w:rsidR="00B44302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руб.</w:t>
      </w:r>
    </w:p>
    <w:p w:rsidR="00835797" w:rsidRPr="00A01486" w:rsidRDefault="00835797" w:rsidP="00835797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По подпрограмме «Межбюджетные отношения с муниципальными образованиями» при плане </w:t>
      </w:r>
      <w:r w:rsidR="00EC5CFE">
        <w:rPr>
          <w:rFonts w:ascii="Times New Roman" w:hAnsi="Times New Roman" w:cs="Times New Roman"/>
          <w:sz w:val="28"/>
          <w:szCs w:val="28"/>
        </w:rPr>
        <w:t>9 994 811,00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 исполнение составило </w:t>
      </w:r>
      <w:r w:rsidR="00B44302" w:rsidRPr="00B44302">
        <w:rPr>
          <w:rFonts w:ascii="Times New Roman" w:hAnsi="Times New Roman" w:cs="Times New Roman"/>
          <w:sz w:val="28"/>
          <w:szCs w:val="28"/>
        </w:rPr>
        <w:t>5 951 500,00</w:t>
      </w:r>
      <w:r w:rsidR="00B44302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 xml:space="preserve">руб. или </w:t>
      </w:r>
      <w:r w:rsidR="00B44302">
        <w:rPr>
          <w:rFonts w:ascii="Times New Roman" w:hAnsi="Times New Roman" w:cs="Times New Roman"/>
          <w:sz w:val="28"/>
          <w:szCs w:val="28"/>
        </w:rPr>
        <w:t>59,5</w:t>
      </w:r>
      <w:r w:rsidRPr="00A01486">
        <w:rPr>
          <w:rFonts w:ascii="Times New Roman" w:hAnsi="Times New Roman" w:cs="Times New Roman"/>
          <w:sz w:val="28"/>
          <w:szCs w:val="28"/>
        </w:rPr>
        <w:t xml:space="preserve"> %. </w:t>
      </w:r>
    </w:p>
    <w:p w:rsidR="00835797" w:rsidRPr="00A01486" w:rsidRDefault="00835797" w:rsidP="00835797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Pr="00A01486">
        <w:rPr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Создание условий для эффективного и ответственного управления муниципальными финансами.</w:t>
      </w:r>
    </w:p>
    <w:p w:rsidR="00835797" w:rsidRPr="00A01486" w:rsidRDefault="00835797" w:rsidP="00835797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:rsidR="00835797" w:rsidRPr="00A01486" w:rsidRDefault="00835797" w:rsidP="00835797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реализацию государственных полномочий Брянской области по расчету и предоставлению дотаций на выравнивание бюджетной обеспеченности поселений в сумме </w:t>
      </w:r>
      <w:r w:rsidR="00B44302" w:rsidRPr="00B44302">
        <w:rPr>
          <w:rFonts w:ascii="Times New Roman" w:hAnsi="Times New Roman" w:cs="Times New Roman"/>
          <w:sz w:val="28"/>
          <w:szCs w:val="28"/>
        </w:rPr>
        <w:t>945 000,00</w:t>
      </w:r>
      <w:r w:rsidR="00B44302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руб.;</w:t>
      </w:r>
    </w:p>
    <w:p w:rsidR="00835797" w:rsidRPr="00A01486" w:rsidRDefault="00835797" w:rsidP="00835797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поддержку мер по обеспечению сбалансированности бюджетов поселений в сумме </w:t>
      </w:r>
      <w:r w:rsidR="00B44302" w:rsidRPr="00B44302">
        <w:rPr>
          <w:rFonts w:ascii="Times New Roman" w:hAnsi="Times New Roman" w:cs="Times New Roman"/>
          <w:sz w:val="28"/>
          <w:szCs w:val="28"/>
        </w:rPr>
        <w:t>5 006 500,00</w:t>
      </w:r>
      <w:r w:rsidR="00B44302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руб.</w:t>
      </w:r>
    </w:p>
    <w:p w:rsidR="00835797" w:rsidRPr="00A01486" w:rsidRDefault="00835797" w:rsidP="00835797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486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835797" w:rsidRPr="00A01486" w:rsidRDefault="00835797" w:rsidP="00835797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486">
        <w:rPr>
          <w:rFonts w:ascii="Times New Roman" w:hAnsi="Times New Roman" w:cs="Times New Roman"/>
          <w:b/>
          <w:sz w:val="28"/>
          <w:szCs w:val="28"/>
        </w:rPr>
        <w:t xml:space="preserve">«Развитие культуры в </w:t>
      </w:r>
      <w:proofErr w:type="spellStart"/>
      <w:r w:rsidRPr="00A01486">
        <w:rPr>
          <w:rFonts w:ascii="Times New Roman" w:hAnsi="Times New Roman" w:cs="Times New Roman"/>
          <w:b/>
          <w:sz w:val="28"/>
          <w:szCs w:val="28"/>
        </w:rPr>
        <w:t>Унечском</w:t>
      </w:r>
      <w:proofErr w:type="spellEnd"/>
      <w:r w:rsidRPr="00A01486">
        <w:rPr>
          <w:rFonts w:ascii="Times New Roman" w:hAnsi="Times New Roman" w:cs="Times New Roman"/>
          <w:b/>
          <w:sz w:val="28"/>
          <w:szCs w:val="28"/>
        </w:rPr>
        <w:t xml:space="preserve"> районе» </w:t>
      </w:r>
    </w:p>
    <w:p w:rsidR="00835797" w:rsidRPr="00133A89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8"/>
          <w:szCs w:val="24"/>
        </w:rPr>
      </w:pPr>
    </w:p>
    <w:p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На реализацию муниципальной программы «Развитие культуры в </w:t>
      </w:r>
      <w:proofErr w:type="spellStart"/>
      <w:r w:rsidRPr="00A01486">
        <w:rPr>
          <w:rFonts w:ascii="Times New Roman" w:hAnsi="Times New Roman" w:cs="Times New Roman"/>
          <w:sz w:val="28"/>
          <w:szCs w:val="28"/>
        </w:rPr>
        <w:t>Унечском</w:t>
      </w:r>
      <w:proofErr w:type="spellEnd"/>
      <w:r w:rsidRPr="00A01486">
        <w:rPr>
          <w:rFonts w:ascii="Times New Roman" w:hAnsi="Times New Roman" w:cs="Times New Roman"/>
          <w:sz w:val="28"/>
          <w:szCs w:val="28"/>
        </w:rPr>
        <w:t xml:space="preserve"> районе» при годовых плановых назначениях в сумме </w:t>
      </w:r>
      <w:r w:rsidR="00670B95" w:rsidRPr="00670B95">
        <w:rPr>
          <w:rFonts w:ascii="Times New Roman" w:hAnsi="Times New Roman" w:cs="Times New Roman"/>
          <w:sz w:val="28"/>
          <w:szCs w:val="28"/>
        </w:rPr>
        <w:t>106 075 175,87</w:t>
      </w:r>
      <w:r w:rsidR="00670B95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 xml:space="preserve">руб. общий </w:t>
      </w:r>
      <w:r w:rsidR="003F7A44">
        <w:rPr>
          <w:rFonts w:ascii="Times New Roman" w:hAnsi="Times New Roman" w:cs="Times New Roman"/>
          <w:sz w:val="28"/>
          <w:szCs w:val="28"/>
        </w:rPr>
        <w:t xml:space="preserve">объем расходов за 1 </w:t>
      </w:r>
      <w:r w:rsidR="00670B95">
        <w:rPr>
          <w:rFonts w:ascii="Times New Roman" w:hAnsi="Times New Roman" w:cs="Times New Roman"/>
          <w:sz w:val="28"/>
          <w:szCs w:val="28"/>
        </w:rPr>
        <w:t>полугодие</w:t>
      </w:r>
      <w:r w:rsidR="003F7A44">
        <w:rPr>
          <w:rFonts w:ascii="Times New Roman" w:hAnsi="Times New Roman" w:cs="Times New Roman"/>
          <w:sz w:val="28"/>
          <w:szCs w:val="28"/>
        </w:rPr>
        <w:t xml:space="preserve"> 2024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670B95" w:rsidRPr="00670B95">
        <w:rPr>
          <w:rFonts w:ascii="Times New Roman" w:hAnsi="Times New Roman" w:cs="Times New Roman"/>
          <w:sz w:val="28"/>
          <w:szCs w:val="28"/>
        </w:rPr>
        <w:t>51 805 517,86</w:t>
      </w:r>
      <w:r w:rsidR="00670B95">
        <w:rPr>
          <w:rFonts w:ascii="Times New Roman" w:hAnsi="Times New Roman" w:cs="Times New Roman"/>
          <w:sz w:val="28"/>
          <w:szCs w:val="28"/>
        </w:rPr>
        <w:t xml:space="preserve"> руб. или 48</w:t>
      </w:r>
      <w:r w:rsidR="003F7A44">
        <w:rPr>
          <w:rFonts w:ascii="Times New Roman" w:hAnsi="Times New Roman" w:cs="Times New Roman"/>
          <w:sz w:val="28"/>
          <w:szCs w:val="28"/>
        </w:rPr>
        <w:t>,8</w:t>
      </w:r>
      <w:r w:rsidRPr="00A01486">
        <w:rPr>
          <w:rFonts w:ascii="Times New Roman" w:hAnsi="Times New Roman" w:cs="Times New Roman"/>
          <w:sz w:val="28"/>
          <w:szCs w:val="28"/>
        </w:rPr>
        <w:t xml:space="preserve"> % плановых назначений.</w:t>
      </w:r>
    </w:p>
    <w:p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Цели муниципальной программы:</w:t>
      </w:r>
    </w:p>
    <w:p w:rsidR="00835797" w:rsidRPr="00A01486" w:rsidRDefault="00835797" w:rsidP="008357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Реализация стратегической роли культуры как духовно-нравственного основания развития личности и государства, единства российского общества;</w:t>
      </w:r>
    </w:p>
    <w:p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Сохранение культурного и исторического наследия, расширение доступа населения к культурным ценностям и информации.</w:t>
      </w:r>
    </w:p>
    <w:p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Основные задачи программы:</w:t>
      </w:r>
    </w:p>
    <w:p w:rsidR="00835797" w:rsidRPr="00A01486" w:rsidRDefault="00835797" w:rsidP="00835797">
      <w:pPr>
        <w:tabs>
          <w:tab w:val="left" w:pos="5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Создание условий для участия граждан в культурной жизни;</w:t>
      </w:r>
    </w:p>
    <w:p w:rsidR="00835797" w:rsidRPr="00A01486" w:rsidRDefault="00835797" w:rsidP="00835797">
      <w:pPr>
        <w:tabs>
          <w:tab w:val="left" w:pos="5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Обеспечение свободы творчества и прав граждан на участие в культурной жизни, на равный доступ к культурным ценностям;</w:t>
      </w:r>
    </w:p>
    <w:p w:rsidR="00835797" w:rsidRPr="00A01486" w:rsidRDefault="00835797" w:rsidP="00835797">
      <w:pPr>
        <w:tabs>
          <w:tab w:val="left" w:pos="5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- Развитие инфраструктуры сферы культуры;</w:t>
      </w:r>
    </w:p>
    <w:p w:rsidR="00835797" w:rsidRPr="00A01486" w:rsidRDefault="00835797" w:rsidP="008357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lastRenderedPageBreak/>
        <w:t>- Реализация мер государственной поддержки работников культуры.</w:t>
      </w:r>
    </w:p>
    <w:p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Ответственный исполнитель муниципальной программы - Отдел культуры администрации </w:t>
      </w:r>
      <w:proofErr w:type="spellStart"/>
      <w:r w:rsidRPr="00A01486">
        <w:rPr>
          <w:rFonts w:ascii="Times New Roman" w:hAnsi="Times New Roman" w:cs="Times New Roman"/>
          <w:sz w:val="28"/>
          <w:szCs w:val="28"/>
        </w:rPr>
        <w:t>Унечского</w:t>
      </w:r>
      <w:proofErr w:type="spellEnd"/>
      <w:r w:rsidRPr="00A01486">
        <w:rPr>
          <w:rFonts w:ascii="Times New Roman" w:hAnsi="Times New Roman" w:cs="Times New Roman"/>
          <w:sz w:val="28"/>
          <w:szCs w:val="28"/>
        </w:rPr>
        <w:t xml:space="preserve"> района Брянской области. </w:t>
      </w:r>
    </w:p>
    <w:p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Расходы по муниципальной программе сложились по следующим направлениям.</w:t>
      </w:r>
    </w:p>
    <w:p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Pr="00A01486">
        <w:rPr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Создание условий для участия граждан в культурной жизни.</w:t>
      </w:r>
    </w:p>
    <w:p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Расходы направлены на содержание аппарата отдела культуры в сумме </w:t>
      </w:r>
      <w:r w:rsidR="00670B95" w:rsidRPr="00670B95">
        <w:rPr>
          <w:rFonts w:ascii="Times New Roman" w:hAnsi="Times New Roman" w:cs="Times New Roman"/>
          <w:sz w:val="28"/>
          <w:szCs w:val="28"/>
        </w:rPr>
        <w:t>835 989,77</w:t>
      </w:r>
      <w:r w:rsidR="00670B95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 xml:space="preserve">руб., централизованной бухгалтерии отдела культуры в сумме </w:t>
      </w:r>
      <w:r w:rsidR="00670B95" w:rsidRPr="00670B95">
        <w:rPr>
          <w:rFonts w:ascii="Times New Roman" w:hAnsi="Times New Roman" w:cs="Times New Roman"/>
          <w:sz w:val="28"/>
          <w:szCs w:val="28"/>
        </w:rPr>
        <w:t>1 369 977,40</w:t>
      </w:r>
      <w:r w:rsidR="00670B95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руб.</w:t>
      </w:r>
    </w:p>
    <w:p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Pr="00A01486">
        <w:rPr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Реализация мер государственной поддержки работников культуры.</w:t>
      </w:r>
    </w:p>
    <w:p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Расходы направлены на 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в сумме </w:t>
      </w:r>
      <w:r w:rsidR="00670B95" w:rsidRPr="00670B95">
        <w:rPr>
          <w:rFonts w:ascii="Times New Roman" w:hAnsi="Times New Roman" w:cs="Times New Roman"/>
          <w:sz w:val="28"/>
          <w:szCs w:val="28"/>
        </w:rPr>
        <w:t>41 400,00</w:t>
      </w:r>
      <w:r w:rsidR="00670B95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руб.</w:t>
      </w:r>
    </w:p>
    <w:p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i/>
          <w:sz w:val="28"/>
          <w:szCs w:val="28"/>
        </w:rPr>
        <w:t>Основное мероприятие:</w:t>
      </w:r>
      <w:r w:rsidRPr="00A01486">
        <w:rPr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i/>
          <w:sz w:val="28"/>
          <w:szCs w:val="28"/>
        </w:rPr>
        <w:t>Обеспечение свободы творчества и прав граждан на участие в культурной жизни, на равный доступ к культурным ценностям.</w:t>
      </w:r>
    </w:p>
    <w:p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Расходы направлены:</w:t>
      </w:r>
    </w:p>
    <w:p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предоставление субсидий </w:t>
      </w:r>
      <w:proofErr w:type="spellStart"/>
      <w:r w:rsidRPr="00A01486">
        <w:rPr>
          <w:rFonts w:ascii="Times New Roman" w:hAnsi="Times New Roman" w:cs="Times New Roman"/>
          <w:sz w:val="28"/>
          <w:szCs w:val="28"/>
        </w:rPr>
        <w:t>межпоселенческой</w:t>
      </w:r>
      <w:proofErr w:type="spellEnd"/>
      <w:r w:rsidRPr="00A01486">
        <w:rPr>
          <w:rFonts w:ascii="Times New Roman" w:hAnsi="Times New Roman" w:cs="Times New Roman"/>
          <w:sz w:val="28"/>
          <w:szCs w:val="28"/>
        </w:rPr>
        <w:t xml:space="preserve"> централизованной библиотечной системе в сумме </w:t>
      </w:r>
      <w:r w:rsidR="00670B95" w:rsidRPr="00670B95">
        <w:rPr>
          <w:rFonts w:ascii="Times New Roman" w:hAnsi="Times New Roman" w:cs="Times New Roman"/>
          <w:sz w:val="28"/>
          <w:szCs w:val="28"/>
        </w:rPr>
        <w:t>8 508 512,64</w:t>
      </w:r>
      <w:r w:rsidR="00670B95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руб.;</w:t>
      </w:r>
    </w:p>
    <w:p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предоставление субсидий краеведческому музею в сумме </w:t>
      </w:r>
      <w:r w:rsidR="00670B95">
        <w:rPr>
          <w:rFonts w:ascii="Times New Roman" w:hAnsi="Times New Roman" w:cs="Times New Roman"/>
          <w:sz w:val="28"/>
          <w:szCs w:val="28"/>
        </w:rPr>
        <w:t>2 489 178,1</w:t>
      </w:r>
      <w:r w:rsidR="003F7A44">
        <w:rPr>
          <w:rFonts w:ascii="Times New Roman" w:hAnsi="Times New Roman" w:cs="Times New Roman"/>
          <w:sz w:val="28"/>
          <w:szCs w:val="28"/>
        </w:rPr>
        <w:t>1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предоставление субсидий домам культуры в сумме </w:t>
      </w:r>
      <w:r w:rsidR="00670B95" w:rsidRPr="00670B95">
        <w:rPr>
          <w:rFonts w:ascii="Times New Roman" w:hAnsi="Times New Roman" w:cs="Times New Roman"/>
          <w:sz w:val="28"/>
          <w:szCs w:val="28"/>
        </w:rPr>
        <w:t>25 250 595,72</w:t>
      </w:r>
      <w:r w:rsidR="00670B95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руб.;</w:t>
      </w:r>
    </w:p>
    <w:p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A01486">
        <w:rPr>
          <w:rFonts w:ascii="Times New Roman" w:hAnsi="Times New Roman" w:cs="Times New Roman"/>
          <w:sz w:val="28"/>
          <w:szCs w:val="28"/>
        </w:rPr>
        <w:t>на реализацию переданных полномочий по решению отдельных вопросов местного значения городского поселения в соответствии с заключенными соглашениями по созданию</w:t>
      </w:r>
      <w:proofErr w:type="gramEnd"/>
      <w:r w:rsidRPr="00A01486">
        <w:rPr>
          <w:rFonts w:ascii="Times New Roman" w:hAnsi="Times New Roman" w:cs="Times New Roman"/>
          <w:sz w:val="28"/>
          <w:szCs w:val="28"/>
        </w:rPr>
        <w:t xml:space="preserve"> условий для организации досуга и обеспечения жителей поселений услугами организаций культуры в сумме (содержание </w:t>
      </w:r>
      <w:proofErr w:type="spellStart"/>
      <w:r w:rsidRPr="00A01486">
        <w:rPr>
          <w:rFonts w:ascii="Times New Roman" w:hAnsi="Times New Roman" w:cs="Times New Roman"/>
          <w:sz w:val="28"/>
          <w:szCs w:val="28"/>
        </w:rPr>
        <w:t>киновидеоучреждения</w:t>
      </w:r>
      <w:proofErr w:type="spellEnd"/>
      <w:r w:rsidRPr="00A01486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A01486">
        <w:rPr>
          <w:rFonts w:ascii="Times New Roman" w:hAnsi="Times New Roman" w:cs="Times New Roman"/>
          <w:sz w:val="28"/>
          <w:szCs w:val="28"/>
        </w:rPr>
        <w:t>горпарка</w:t>
      </w:r>
      <w:proofErr w:type="spellEnd"/>
      <w:r w:rsidRPr="00A01486">
        <w:rPr>
          <w:rFonts w:ascii="Times New Roman" w:hAnsi="Times New Roman" w:cs="Times New Roman"/>
          <w:sz w:val="28"/>
          <w:szCs w:val="28"/>
        </w:rPr>
        <w:t xml:space="preserve">) </w:t>
      </w:r>
      <w:r w:rsidR="00670B95" w:rsidRPr="00670B95">
        <w:rPr>
          <w:rFonts w:ascii="Times New Roman" w:hAnsi="Times New Roman" w:cs="Times New Roman"/>
          <w:sz w:val="28"/>
          <w:szCs w:val="28"/>
        </w:rPr>
        <w:t>9 810 160,39</w:t>
      </w:r>
      <w:r w:rsidR="00670B95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руб.;</w:t>
      </w:r>
    </w:p>
    <w:p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на мероприятия по развитию культуры в 1 </w:t>
      </w:r>
      <w:proofErr w:type="spellStart"/>
      <w:r w:rsidR="00670B95">
        <w:rPr>
          <w:rFonts w:ascii="Times New Roman" w:hAnsi="Times New Roman" w:cs="Times New Roman"/>
          <w:sz w:val="28"/>
          <w:szCs w:val="28"/>
        </w:rPr>
        <w:t>полугоди</w:t>
      </w:r>
      <w:proofErr w:type="spellEnd"/>
      <w:r w:rsidRPr="00A01486">
        <w:rPr>
          <w:rFonts w:ascii="Times New Roman" w:hAnsi="Times New Roman" w:cs="Times New Roman"/>
          <w:sz w:val="28"/>
          <w:szCs w:val="28"/>
        </w:rPr>
        <w:t xml:space="preserve"> расходы не производились;</w:t>
      </w:r>
    </w:p>
    <w:p w:rsidR="00835797" w:rsidRPr="00A01486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A01486">
        <w:rPr>
          <w:rFonts w:ascii="Times New Roman" w:hAnsi="Times New Roman" w:cs="Times New Roman"/>
          <w:sz w:val="28"/>
          <w:szCs w:val="28"/>
        </w:rPr>
        <w:t>на реализацию переданных полномочий по решению отдельных вопросов местного значения городского поселения в соответствии с заключенными соглашениями по организации</w:t>
      </w:r>
      <w:proofErr w:type="gramEnd"/>
      <w:r w:rsidRPr="00A01486">
        <w:rPr>
          <w:rFonts w:ascii="Times New Roman" w:hAnsi="Times New Roman" w:cs="Times New Roman"/>
          <w:sz w:val="28"/>
          <w:szCs w:val="28"/>
        </w:rPr>
        <w:t xml:space="preserve"> библиотечного обслуживания населения в сумме (содержание городской библиотеки) </w:t>
      </w:r>
      <w:r w:rsidR="00670B95" w:rsidRPr="00670B95">
        <w:rPr>
          <w:rFonts w:ascii="Times New Roman" w:hAnsi="Times New Roman" w:cs="Times New Roman"/>
          <w:sz w:val="28"/>
          <w:szCs w:val="28"/>
        </w:rPr>
        <w:t>2 702 315,78</w:t>
      </w:r>
      <w:r w:rsidR="00670B95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руб.;</w:t>
      </w:r>
    </w:p>
    <w:p w:rsidR="00670B95" w:rsidRDefault="00835797" w:rsidP="0083579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A01486">
        <w:rPr>
          <w:rFonts w:ascii="Times New Roman" w:hAnsi="Times New Roman" w:cs="Times New Roman"/>
          <w:sz w:val="28"/>
          <w:szCs w:val="28"/>
        </w:rPr>
        <w:t>на реализацию переданных полномочий по решению отдельных вопросов местного значения городского поселения в соответствии с заключенными соглашениями по созданию</w:t>
      </w:r>
      <w:proofErr w:type="gramEnd"/>
      <w:r w:rsidRPr="00A01486">
        <w:rPr>
          <w:rFonts w:ascii="Times New Roman" w:hAnsi="Times New Roman" w:cs="Times New Roman"/>
          <w:sz w:val="28"/>
          <w:szCs w:val="28"/>
        </w:rPr>
        <w:t xml:space="preserve"> условий для массового отдыха жителей поселения в сумме </w:t>
      </w:r>
      <w:r w:rsidR="00670B95" w:rsidRPr="00670B95">
        <w:rPr>
          <w:rFonts w:ascii="Times New Roman" w:hAnsi="Times New Roman" w:cs="Times New Roman"/>
          <w:sz w:val="28"/>
          <w:szCs w:val="28"/>
        </w:rPr>
        <w:t>508 221,00</w:t>
      </w:r>
      <w:r w:rsidR="00670B95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670B95" w:rsidRPr="00670B95" w:rsidRDefault="00670B95" w:rsidP="00670B9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на государственную поддержку отрасли культуры – мероприятия по комплектованию книжных фондов библиотек муниципальных образований и государственных общедоступных библиотек субъектов РФ расходы составили </w:t>
      </w:r>
      <w:r w:rsidRPr="00670B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235 437,76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</w:t>
      </w:r>
      <w:r w:rsidRPr="00670B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70B95" w:rsidRPr="00133A89" w:rsidRDefault="00670B95" w:rsidP="00835797">
      <w:pPr>
        <w:spacing w:after="0"/>
        <w:jc w:val="both"/>
        <w:rPr>
          <w:rFonts w:ascii="Times New Roman" w:hAnsi="Times New Roman" w:cs="Times New Roman"/>
          <w:sz w:val="6"/>
          <w:szCs w:val="28"/>
        </w:rPr>
      </w:pPr>
    </w:p>
    <w:p w:rsidR="00835797" w:rsidRDefault="00670B95" w:rsidP="00670B9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B95">
        <w:rPr>
          <w:rFonts w:ascii="Times New Roman" w:hAnsi="Times New Roman" w:cs="Times New Roman"/>
          <w:sz w:val="28"/>
          <w:szCs w:val="28"/>
        </w:rPr>
        <w:lastRenderedPageBreak/>
        <w:t>Региональный проект "Творческие люди (Брянская область)"</w:t>
      </w:r>
      <w:r w:rsidR="00835797" w:rsidRPr="00A0148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государственная поддержка</w:t>
      </w:r>
      <w:r w:rsidR="00835797" w:rsidRPr="00A01486">
        <w:rPr>
          <w:rFonts w:ascii="Times New Roman" w:hAnsi="Times New Roman" w:cs="Times New Roman"/>
          <w:sz w:val="28"/>
          <w:szCs w:val="28"/>
        </w:rPr>
        <w:t xml:space="preserve"> отрасл</w:t>
      </w:r>
      <w:r w:rsidR="003F7A44">
        <w:rPr>
          <w:rFonts w:ascii="Times New Roman" w:hAnsi="Times New Roman" w:cs="Times New Roman"/>
          <w:sz w:val="28"/>
          <w:szCs w:val="28"/>
        </w:rPr>
        <w:t xml:space="preserve">и культуры </w:t>
      </w:r>
      <w:r w:rsidR="003F7A44" w:rsidRPr="003F7A44">
        <w:rPr>
          <w:rFonts w:ascii="Times New Roman" w:hAnsi="Times New Roman" w:cs="Times New Roman"/>
          <w:sz w:val="28"/>
          <w:szCs w:val="28"/>
        </w:rPr>
        <w:t>(Лучшему работнику сельского учреждения культур</w:t>
      </w:r>
      <w:proofErr w:type="gramStart"/>
      <w:r w:rsidR="003F7A44" w:rsidRPr="003F7A44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="003F7A44" w:rsidRPr="003F7A44">
        <w:rPr>
          <w:rFonts w:ascii="Times New Roman" w:hAnsi="Times New Roman" w:cs="Times New Roman"/>
          <w:sz w:val="28"/>
          <w:szCs w:val="28"/>
        </w:rPr>
        <w:t xml:space="preserve"> заведующей </w:t>
      </w:r>
      <w:proofErr w:type="spellStart"/>
      <w:r w:rsidR="003F7A44" w:rsidRPr="003F7A44">
        <w:rPr>
          <w:rFonts w:ascii="Times New Roman" w:hAnsi="Times New Roman" w:cs="Times New Roman"/>
          <w:sz w:val="28"/>
          <w:szCs w:val="28"/>
        </w:rPr>
        <w:t>Рюховским</w:t>
      </w:r>
      <w:proofErr w:type="spellEnd"/>
      <w:r w:rsidR="003F7A44" w:rsidRPr="003F7A44">
        <w:rPr>
          <w:rFonts w:ascii="Times New Roman" w:hAnsi="Times New Roman" w:cs="Times New Roman"/>
          <w:sz w:val="28"/>
          <w:szCs w:val="28"/>
        </w:rPr>
        <w:t xml:space="preserve"> сельским Домом культуры)</w:t>
      </w:r>
      <w:r w:rsidR="003F7A44">
        <w:rPr>
          <w:rFonts w:ascii="Times New Roman" w:hAnsi="Times New Roman" w:cs="Times New Roman"/>
          <w:sz w:val="28"/>
          <w:szCs w:val="28"/>
        </w:rPr>
        <w:t xml:space="preserve"> 53 729,29 руб.</w:t>
      </w:r>
    </w:p>
    <w:p w:rsidR="00670B95" w:rsidRPr="00133A89" w:rsidRDefault="00670B95" w:rsidP="00670B95">
      <w:pPr>
        <w:spacing w:after="0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835797" w:rsidRDefault="00835797" w:rsidP="008357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486">
        <w:rPr>
          <w:rFonts w:ascii="Times New Roman" w:hAnsi="Times New Roman" w:cs="Times New Roman"/>
          <w:b/>
          <w:sz w:val="28"/>
          <w:szCs w:val="28"/>
        </w:rPr>
        <w:t>Непрограммная деятельность</w:t>
      </w:r>
    </w:p>
    <w:p w:rsidR="004805A7" w:rsidRPr="005C73BF" w:rsidRDefault="004805A7" w:rsidP="00835797">
      <w:pPr>
        <w:spacing w:after="0"/>
        <w:jc w:val="center"/>
        <w:rPr>
          <w:rFonts w:ascii="Times New Roman" w:hAnsi="Times New Roman" w:cs="Times New Roman"/>
          <w:b/>
          <w:sz w:val="14"/>
          <w:szCs w:val="28"/>
        </w:rPr>
      </w:pPr>
    </w:p>
    <w:p w:rsidR="00835797" w:rsidRPr="00A01486" w:rsidRDefault="00835797" w:rsidP="0083579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По непрограммной деятельности плановые н</w:t>
      </w:r>
      <w:r w:rsidR="003F7A44">
        <w:rPr>
          <w:rFonts w:ascii="Times New Roman" w:hAnsi="Times New Roman" w:cs="Times New Roman"/>
          <w:sz w:val="28"/>
          <w:szCs w:val="28"/>
        </w:rPr>
        <w:t>азначения на 2024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 предусмотрены в объеме </w:t>
      </w:r>
      <w:r w:rsidR="00670B95" w:rsidRPr="00670B95">
        <w:rPr>
          <w:rFonts w:ascii="Times New Roman" w:hAnsi="Times New Roman" w:cs="Times New Roman"/>
          <w:sz w:val="28"/>
          <w:szCs w:val="28"/>
        </w:rPr>
        <w:t>7 070 880,00</w:t>
      </w:r>
      <w:r w:rsidRPr="00A01486">
        <w:rPr>
          <w:rFonts w:ascii="Times New Roman" w:hAnsi="Times New Roman" w:cs="Times New Roman"/>
          <w:sz w:val="28"/>
          <w:szCs w:val="28"/>
        </w:rPr>
        <w:t xml:space="preserve"> руб., кассовое исполн</w:t>
      </w:r>
      <w:r w:rsidR="003F7A44">
        <w:rPr>
          <w:rFonts w:ascii="Times New Roman" w:hAnsi="Times New Roman" w:cs="Times New Roman"/>
          <w:sz w:val="28"/>
          <w:szCs w:val="28"/>
        </w:rPr>
        <w:t xml:space="preserve">ение составило за 1 </w:t>
      </w:r>
      <w:r w:rsidR="00670B95">
        <w:rPr>
          <w:rFonts w:ascii="Times New Roman" w:hAnsi="Times New Roman" w:cs="Times New Roman"/>
          <w:sz w:val="28"/>
          <w:szCs w:val="28"/>
        </w:rPr>
        <w:t xml:space="preserve">полугодие </w:t>
      </w:r>
      <w:r w:rsidR="003F7A44">
        <w:rPr>
          <w:rFonts w:ascii="Times New Roman" w:hAnsi="Times New Roman" w:cs="Times New Roman"/>
          <w:sz w:val="28"/>
          <w:szCs w:val="28"/>
        </w:rPr>
        <w:t>2024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670B95" w:rsidRPr="00670B95">
        <w:rPr>
          <w:rFonts w:ascii="Times New Roman" w:hAnsi="Times New Roman" w:cs="Times New Roman"/>
          <w:sz w:val="28"/>
          <w:szCs w:val="28"/>
        </w:rPr>
        <w:t>2 117 893,90</w:t>
      </w:r>
      <w:r w:rsidR="00670B95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 xml:space="preserve">руб. или </w:t>
      </w:r>
      <w:r w:rsidR="00670B95">
        <w:rPr>
          <w:rFonts w:ascii="Times New Roman" w:hAnsi="Times New Roman" w:cs="Times New Roman"/>
          <w:sz w:val="28"/>
          <w:szCs w:val="28"/>
        </w:rPr>
        <w:t>30,0</w:t>
      </w:r>
      <w:r w:rsidRPr="00A01486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835797" w:rsidRPr="00A01486" w:rsidRDefault="00835797" w:rsidP="0083579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В рамках непрограммной деятельности местного бюджета осуществлялись следующие расходы:</w:t>
      </w:r>
    </w:p>
    <w:p w:rsidR="003F7A44" w:rsidRDefault="003F7A44" w:rsidP="00835797">
      <w:pPr>
        <w:pStyle w:val="ab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Унечского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3F7A44" w:rsidRPr="002424FF" w:rsidRDefault="003F7A44" w:rsidP="002424F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7A44">
        <w:rPr>
          <w:rFonts w:ascii="Times New Roman" w:hAnsi="Times New Roman" w:cs="Times New Roman"/>
          <w:sz w:val="28"/>
          <w:szCs w:val="28"/>
        </w:rPr>
        <w:t>Организация и проведение выборов и референдумов</w:t>
      </w:r>
      <w:r w:rsidR="002424FF">
        <w:rPr>
          <w:rFonts w:ascii="Times New Roman" w:hAnsi="Times New Roman" w:cs="Times New Roman"/>
          <w:sz w:val="28"/>
          <w:szCs w:val="28"/>
        </w:rPr>
        <w:t xml:space="preserve"> план 800 000,00 руб., з</w:t>
      </w:r>
      <w:r w:rsidR="00670B95">
        <w:rPr>
          <w:rFonts w:ascii="Times New Roman" w:hAnsi="Times New Roman" w:cs="Times New Roman"/>
          <w:sz w:val="28"/>
          <w:szCs w:val="28"/>
        </w:rPr>
        <w:t>а 6</w:t>
      </w:r>
      <w:r w:rsidR="002424FF" w:rsidRPr="00A01486">
        <w:rPr>
          <w:rFonts w:ascii="Times New Roman" w:hAnsi="Times New Roman" w:cs="Times New Roman"/>
          <w:sz w:val="28"/>
          <w:szCs w:val="28"/>
        </w:rPr>
        <w:t xml:space="preserve"> месяца текущего года расходы не осуществлялись.</w:t>
      </w:r>
    </w:p>
    <w:p w:rsidR="00835797" w:rsidRPr="00A01486" w:rsidRDefault="00835797" w:rsidP="00835797">
      <w:pPr>
        <w:pStyle w:val="ab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01486">
        <w:rPr>
          <w:rFonts w:ascii="Times New Roman" w:hAnsi="Times New Roman" w:cs="Times New Roman"/>
          <w:sz w:val="28"/>
          <w:szCs w:val="28"/>
        </w:rPr>
        <w:t>Унечский</w:t>
      </w:r>
      <w:proofErr w:type="spellEnd"/>
      <w:r w:rsidRPr="00A01486">
        <w:rPr>
          <w:rFonts w:ascii="Times New Roman" w:hAnsi="Times New Roman" w:cs="Times New Roman"/>
          <w:sz w:val="28"/>
          <w:szCs w:val="28"/>
        </w:rPr>
        <w:t xml:space="preserve"> районный Совет народных депутатов.</w:t>
      </w:r>
    </w:p>
    <w:p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01486">
        <w:rPr>
          <w:rFonts w:ascii="Times New Roman" w:hAnsi="Times New Roman" w:cs="Times New Roman"/>
          <w:sz w:val="28"/>
          <w:szCs w:val="28"/>
        </w:rPr>
        <w:t>Унечский</w:t>
      </w:r>
      <w:proofErr w:type="spellEnd"/>
      <w:r w:rsidRPr="00A01486">
        <w:rPr>
          <w:rFonts w:ascii="Times New Roman" w:hAnsi="Times New Roman" w:cs="Times New Roman"/>
          <w:sz w:val="28"/>
          <w:szCs w:val="28"/>
        </w:rPr>
        <w:t xml:space="preserve"> районный Совет народных депутатов является представительным органом местного самоуправления. На финансовое обеспечен</w:t>
      </w:r>
      <w:r w:rsidR="003F7A44">
        <w:rPr>
          <w:rFonts w:ascii="Times New Roman" w:hAnsi="Times New Roman" w:cs="Times New Roman"/>
          <w:sz w:val="28"/>
          <w:szCs w:val="28"/>
        </w:rPr>
        <w:t>ие деятельности райсовета в 2024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году предусмотрены бюджетные ассигнования в сумме </w:t>
      </w:r>
      <w:r w:rsidR="00FF4C10" w:rsidRPr="00FF4C10">
        <w:rPr>
          <w:rFonts w:ascii="Times New Roman" w:hAnsi="Times New Roman" w:cs="Times New Roman"/>
          <w:sz w:val="28"/>
          <w:szCs w:val="28"/>
        </w:rPr>
        <w:t>3 598 592,00</w:t>
      </w:r>
      <w:r w:rsidR="00FF4C10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>руб. Кассовое исполнение расходов за 1</w:t>
      </w:r>
      <w:r w:rsidR="00FF4C10">
        <w:rPr>
          <w:rFonts w:ascii="Times New Roman" w:hAnsi="Times New Roman" w:cs="Times New Roman"/>
          <w:sz w:val="28"/>
          <w:szCs w:val="28"/>
        </w:rPr>
        <w:t xml:space="preserve">полугодие </w:t>
      </w:r>
      <w:r w:rsidRPr="00A01486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FF4C10" w:rsidRPr="00FF4C10">
        <w:rPr>
          <w:rFonts w:ascii="Times New Roman" w:hAnsi="Times New Roman" w:cs="Times New Roman"/>
          <w:sz w:val="28"/>
          <w:szCs w:val="28"/>
        </w:rPr>
        <w:t>1 494 873,94</w:t>
      </w:r>
      <w:r w:rsidRPr="00A01486">
        <w:rPr>
          <w:rFonts w:ascii="Times New Roman" w:hAnsi="Times New Roman" w:cs="Times New Roman"/>
          <w:sz w:val="28"/>
          <w:szCs w:val="28"/>
        </w:rPr>
        <w:t xml:space="preserve">руб. или </w:t>
      </w:r>
      <w:r w:rsidR="00FF4C10">
        <w:rPr>
          <w:rFonts w:ascii="Times New Roman" w:hAnsi="Times New Roman" w:cs="Times New Roman"/>
          <w:sz w:val="28"/>
          <w:szCs w:val="28"/>
        </w:rPr>
        <w:t>41,5</w:t>
      </w:r>
      <w:r w:rsidRPr="00A01486">
        <w:rPr>
          <w:rFonts w:ascii="Times New Roman" w:hAnsi="Times New Roman" w:cs="Times New Roman"/>
          <w:sz w:val="28"/>
          <w:szCs w:val="28"/>
        </w:rPr>
        <w:t xml:space="preserve"> % от утвержденны</w:t>
      </w:r>
      <w:r w:rsidR="003F7A44">
        <w:rPr>
          <w:rFonts w:ascii="Times New Roman" w:hAnsi="Times New Roman" w:cs="Times New Roman"/>
          <w:sz w:val="28"/>
          <w:szCs w:val="28"/>
        </w:rPr>
        <w:t>х бюджетных ассигнований на 2024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835797" w:rsidRPr="00A01486" w:rsidRDefault="00835797" w:rsidP="00835797">
      <w:pPr>
        <w:pStyle w:val="ab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Контрольно-Счетная палата </w:t>
      </w:r>
      <w:proofErr w:type="spellStart"/>
      <w:r w:rsidRPr="00A01486">
        <w:rPr>
          <w:rFonts w:ascii="Times New Roman" w:hAnsi="Times New Roman" w:cs="Times New Roman"/>
          <w:sz w:val="28"/>
          <w:szCs w:val="28"/>
        </w:rPr>
        <w:t>Унечского</w:t>
      </w:r>
      <w:proofErr w:type="spellEnd"/>
      <w:r w:rsidRPr="00A01486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835797" w:rsidRPr="00A01486" w:rsidRDefault="00835797" w:rsidP="008357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 Контрольно-Счетная палата </w:t>
      </w:r>
      <w:proofErr w:type="spellStart"/>
      <w:r w:rsidRPr="00A01486">
        <w:rPr>
          <w:rFonts w:ascii="Times New Roman" w:hAnsi="Times New Roman" w:cs="Times New Roman"/>
          <w:sz w:val="28"/>
          <w:szCs w:val="28"/>
        </w:rPr>
        <w:t>Унечского</w:t>
      </w:r>
      <w:proofErr w:type="spellEnd"/>
      <w:r w:rsidRPr="00A01486">
        <w:rPr>
          <w:rFonts w:ascii="Times New Roman" w:hAnsi="Times New Roman" w:cs="Times New Roman"/>
          <w:sz w:val="28"/>
          <w:szCs w:val="28"/>
        </w:rPr>
        <w:t xml:space="preserve"> района является постоянно действующим органом муниципального финансового контроля. На финансовое</w:t>
      </w:r>
      <w:r w:rsidR="003F7A44">
        <w:rPr>
          <w:rFonts w:ascii="Times New Roman" w:hAnsi="Times New Roman" w:cs="Times New Roman"/>
          <w:sz w:val="28"/>
          <w:szCs w:val="28"/>
        </w:rPr>
        <w:t xml:space="preserve"> обеспечение деятельности в 2024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году предусмотрены бюджетные ассигнования в сумме </w:t>
      </w:r>
      <w:r w:rsidR="00FF4C10" w:rsidRPr="00FF4C10">
        <w:rPr>
          <w:rFonts w:ascii="Times New Roman" w:hAnsi="Times New Roman" w:cs="Times New Roman"/>
          <w:sz w:val="28"/>
          <w:szCs w:val="28"/>
        </w:rPr>
        <w:t>1 672 288,00</w:t>
      </w:r>
      <w:r w:rsidR="00FF4C10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 xml:space="preserve">руб. Кассовое исполнение расходов за 1 </w:t>
      </w:r>
      <w:r w:rsidR="00FF4C10">
        <w:rPr>
          <w:rFonts w:ascii="Times New Roman" w:hAnsi="Times New Roman" w:cs="Times New Roman"/>
          <w:sz w:val="28"/>
          <w:szCs w:val="28"/>
        </w:rPr>
        <w:t>полугодие</w:t>
      </w:r>
      <w:r w:rsidRPr="00A01486"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FF4C10" w:rsidRPr="00FF4C10">
        <w:rPr>
          <w:rFonts w:ascii="Times New Roman" w:hAnsi="Times New Roman" w:cs="Times New Roman"/>
          <w:sz w:val="28"/>
          <w:szCs w:val="28"/>
        </w:rPr>
        <w:t>623 019,96</w:t>
      </w:r>
      <w:r w:rsidR="00FF4C10">
        <w:rPr>
          <w:rFonts w:ascii="Times New Roman" w:hAnsi="Times New Roman" w:cs="Times New Roman"/>
          <w:sz w:val="28"/>
          <w:szCs w:val="28"/>
        </w:rPr>
        <w:t xml:space="preserve"> </w:t>
      </w:r>
      <w:r w:rsidRPr="00A01486">
        <w:rPr>
          <w:rFonts w:ascii="Times New Roman" w:hAnsi="Times New Roman" w:cs="Times New Roman"/>
          <w:sz w:val="28"/>
          <w:szCs w:val="28"/>
        </w:rPr>
        <w:t xml:space="preserve">руб. или </w:t>
      </w:r>
      <w:r w:rsidR="00FF4C10">
        <w:rPr>
          <w:rFonts w:ascii="Times New Roman" w:hAnsi="Times New Roman" w:cs="Times New Roman"/>
          <w:sz w:val="28"/>
          <w:szCs w:val="28"/>
        </w:rPr>
        <w:t>37,3</w:t>
      </w:r>
      <w:r w:rsidRPr="00A01486">
        <w:rPr>
          <w:rFonts w:ascii="Times New Roman" w:hAnsi="Times New Roman" w:cs="Times New Roman"/>
          <w:sz w:val="28"/>
          <w:szCs w:val="28"/>
        </w:rPr>
        <w:t xml:space="preserve"> % от утвержденных бюджетных ассигнований на</w:t>
      </w:r>
      <w:r w:rsidR="003F7A44">
        <w:rPr>
          <w:rFonts w:ascii="Times New Roman" w:hAnsi="Times New Roman" w:cs="Times New Roman"/>
          <w:sz w:val="28"/>
          <w:szCs w:val="28"/>
        </w:rPr>
        <w:t xml:space="preserve"> 2024</w:t>
      </w:r>
      <w:r w:rsidRPr="00A01486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835797" w:rsidRPr="00A01486" w:rsidRDefault="00835797" w:rsidP="00835797">
      <w:pPr>
        <w:pStyle w:val="ab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 xml:space="preserve">Финансовое управление администрации </w:t>
      </w:r>
      <w:proofErr w:type="spellStart"/>
      <w:r w:rsidRPr="00A01486">
        <w:rPr>
          <w:rFonts w:ascii="Times New Roman" w:hAnsi="Times New Roman" w:cs="Times New Roman"/>
          <w:sz w:val="28"/>
          <w:szCs w:val="28"/>
        </w:rPr>
        <w:t>Унечского</w:t>
      </w:r>
      <w:proofErr w:type="spellEnd"/>
      <w:r w:rsidRPr="00A01486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835797" w:rsidRDefault="003F7A44" w:rsidP="002424F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</w:t>
      </w:r>
      <w:r w:rsidR="00835797" w:rsidRPr="00A01486">
        <w:rPr>
          <w:rFonts w:ascii="Times New Roman" w:hAnsi="Times New Roman" w:cs="Times New Roman"/>
          <w:sz w:val="28"/>
          <w:szCs w:val="28"/>
        </w:rPr>
        <w:t xml:space="preserve"> год утвержден объем резервного фонда в сумме 1 000</w:t>
      </w:r>
      <w:r w:rsidR="002424FF">
        <w:rPr>
          <w:rFonts w:ascii="Times New Roman" w:hAnsi="Times New Roman" w:cs="Times New Roman"/>
          <w:sz w:val="28"/>
          <w:szCs w:val="28"/>
        </w:rPr>
        <w:t> </w:t>
      </w:r>
      <w:r w:rsidR="00835797" w:rsidRPr="00A01486">
        <w:rPr>
          <w:rFonts w:ascii="Times New Roman" w:hAnsi="Times New Roman" w:cs="Times New Roman"/>
          <w:sz w:val="28"/>
          <w:szCs w:val="28"/>
        </w:rPr>
        <w:t>000</w:t>
      </w:r>
      <w:r w:rsidR="002424FF">
        <w:rPr>
          <w:rFonts w:ascii="Times New Roman" w:hAnsi="Times New Roman" w:cs="Times New Roman"/>
          <w:sz w:val="28"/>
          <w:szCs w:val="28"/>
        </w:rPr>
        <w:t xml:space="preserve">,00 рублей. </w:t>
      </w:r>
      <w:r w:rsidR="00FF4C10">
        <w:rPr>
          <w:rFonts w:ascii="Times New Roman" w:hAnsi="Times New Roman" w:cs="Times New Roman"/>
          <w:sz w:val="28"/>
          <w:szCs w:val="28"/>
        </w:rPr>
        <w:t>За 6</w:t>
      </w:r>
      <w:r w:rsidR="00835797" w:rsidRPr="00A01486">
        <w:rPr>
          <w:rFonts w:ascii="Times New Roman" w:hAnsi="Times New Roman" w:cs="Times New Roman"/>
          <w:sz w:val="28"/>
          <w:szCs w:val="28"/>
        </w:rPr>
        <w:t xml:space="preserve"> месяца текущего года расходы из резервного фонда не осуществлялись.</w:t>
      </w:r>
    </w:p>
    <w:p w:rsidR="00835797" w:rsidRPr="00133A89" w:rsidRDefault="00835797" w:rsidP="0083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28"/>
        </w:rPr>
      </w:pPr>
    </w:p>
    <w:p w:rsidR="00835797" w:rsidRPr="00A01486" w:rsidRDefault="00835797" w:rsidP="008357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01486">
        <w:rPr>
          <w:rFonts w:ascii="Times New Roman" w:hAnsi="Times New Roman" w:cs="Times New Roman"/>
          <w:b/>
          <w:sz w:val="28"/>
          <w:szCs w:val="28"/>
          <w:u w:val="single"/>
        </w:rPr>
        <w:t xml:space="preserve">ИСТОЧНИКИ ВНУТРЕННЕГО ФИНАНСИРОВАНИЯ ДЕФИЦИТА </w:t>
      </w:r>
    </w:p>
    <w:p w:rsidR="00835797" w:rsidRPr="00A01486" w:rsidRDefault="00835797" w:rsidP="008357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01486">
        <w:rPr>
          <w:rFonts w:ascii="Times New Roman" w:hAnsi="Times New Roman" w:cs="Times New Roman"/>
          <w:b/>
          <w:sz w:val="28"/>
          <w:szCs w:val="28"/>
          <w:u w:val="single"/>
        </w:rPr>
        <w:t>БЮДЖЕТА МУНИЦИПАЛЬНОГО РАЙОНА</w:t>
      </w:r>
    </w:p>
    <w:p w:rsidR="00835797" w:rsidRPr="00133A89" w:rsidRDefault="00835797" w:rsidP="00835797">
      <w:pPr>
        <w:pStyle w:val="210"/>
        <w:overflowPunct/>
        <w:autoSpaceDE/>
        <w:autoSpaceDN/>
        <w:adjustRightInd/>
        <w:spacing w:line="288" w:lineRule="auto"/>
        <w:ind w:firstLine="709"/>
        <w:textAlignment w:val="auto"/>
        <w:rPr>
          <w:sz w:val="14"/>
          <w:szCs w:val="28"/>
        </w:rPr>
      </w:pPr>
    </w:p>
    <w:p w:rsidR="00835797" w:rsidRPr="00A01486" w:rsidRDefault="00835797" w:rsidP="00835797">
      <w:pPr>
        <w:pStyle w:val="210"/>
        <w:overflowPunct/>
        <w:autoSpaceDE/>
        <w:autoSpaceDN/>
        <w:adjustRightInd/>
        <w:spacing w:line="288" w:lineRule="auto"/>
        <w:ind w:firstLine="709"/>
        <w:textAlignment w:val="auto"/>
        <w:rPr>
          <w:szCs w:val="28"/>
        </w:rPr>
      </w:pPr>
      <w:r w:rsidRPr="00A01486">
        <w:rPr>
          <w:szCs w:val="28"/>
        </w:rPr>
        <w:t xml:space="preserve">Источники внутреннего финансирования дефицита </w:t>
      </w:r>
      <w:r w:rsidR="002424FF">
        <w:rPr>
          <w:szCs w:val="28"/>
        </w:rPr>
        <w:t xml:space="preserve">бюджета района за 1 </w:t>
      </w:r>
      <w:r w:rsidR="00FF4C10">
        <w:rPr>
          <w:szCs w:val="28"/>
        </w:rPr>
        <w:t>полугодие</w:t>
      </w:r>
      <w:r w:rsidR="002424FF">
        <w:rPr>
          <w:szCs w:val="28"/>
        </w:rPr>
        <w:t xml:space="preserve"> 2024</w:t>
      </w:r>
      <w:r w:rsidRPr="00A01486">
        <w:rPr>
          <w:szCs w:val="28"/>
        </w:rPr>
        <w:t xml:space="preserve"> года составили </w:t>
      </w:r>
      <w:r w:rsidR="00FF4C10">
        <w:rPr>
          <w:szCs w:val="28"/>
        </w:rPr>
        <w:t xml:space="preserve">23 990 689,21 </w:t>
      </w:r>
      <w:r w:rsidRPr="00A01486">
        <w:rPr>
          <w:szCs w:val="28"/>
        </w:rPr>
        <w:t>руб., в том числе изменение остатков средств на с</w:t>
      </w:r>
      <w:r w:rsidR="00FF4C10">
        <w:rPr>
          <w:szCs w:val="28"/>
        </w:rPr>
        <w:t xml:space="preserve">четах по учету средств бюджета </w:t>
      </w:r>
      <w:r w:rsidR="00FF4C10" w:rsidRPr="00FF4C10">
        <w:rPr>
          <w:szCs w:val="28"/>
        </w:rPr>
        <w:t xml:space="preserve">23 990 689,21 </w:t>
      </w:r>
      <w:r w:rsidRPr="00A01486">
        <w:rPr>
          <w:szCs w:val="28"/>
        </w:rPr>
        <w:t>руб.</w:t>
      </w:r>
    </w:p>
    <w:p w:rsidR="00835797" w:rsidRPr="00A01486" w:rsidRDefault="00835797" w:rsidP="0083579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486">
        <w:rPr>
          <w:rFonts w:ascii="Times New Roman" w:hAnsi="Times New Roman" w:cs="Times New Roman"/>
          <w:sz w:val="28"/>
          <w:szCs w:val="28"/>
        </w:rPr>
        <w:t>Привлечение бюджетных кредитов, кредитов от кредитных организаций в отчетном периоде не осуществлялось.</w:t>
      </w:r>
    </w:p>
    <w:p w:rsidR="00835797" w:rsidRPr="00A01486" w:rsidRDefault="00835797" w:rsidP="0083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5797" w:rsidRPr="00A01486" w:rsidRDefault="00835797" w:rsidP="0083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5797" w:rsidRDefault="00835797" w:rsidP="008357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1486"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  <w:r w:rsidRPr="00A01486">
        <w:rPr>
          <w:rFonts w:ascii="Times New Roman" w:hAnsi="Times New Roman" w:cs="Times New Roman"/>
          <w:sz w:val="28"/>
          <w:szCs w:val="28"/>
        </w:rPr>
        <w:tab/>
      </w:r>
      <w:r w:rsidRPr="00A01486">
        <w:rPr>
          <w:rFonts w:ascii="Times New Roman" w:hAnsi="Times New Roman" w:cs="Times New Roman"/>
          <w:sz w:val="28"/>
          <w:szCs w:val="28"/>
        </w:rPr>
        <w:tab/>
      </w:r>
      <w:r w:rsidRPr="00A01486">
        <w:rPr>
          <w:rFonts w:ascii="Times New Roman" w:hAnsi="Times New Roman" w:cs="Times New Roman"/>
          <w:sz w:val="28"/>
          <w:szCs w:val="28"/>
        </w:rPr>
        <w:tab/>
        <w:t xml:space="preserve">                          С. В. </w:t>
      </w:r>
      <w:proofErr w:type="spellStart"/>
      <w:r w:rsidRPr="00A01486">
        <w:rPr>
          <w:rFonts w:ascii="Times New Roman" w:hAnsi="Times New Roman" w:cs="Times New Roman"/>
          <w:sz w:val="28"/>
          <w:szCs w:val="28"/>
        </w:rPr>
        <w:t>Шайтур</w:t>
      </w:r>
      <w:proofErr w:type="spellEnd"/>
    </w:p>
    <w:sectPr w:rsidR="00835797" w:rsidSect="007514B5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10CB2"/>
    <w:multiLevelType w:val="hybridMultilevel"/>
    <w:tmpl w:val="1C240B52"/>
    <w:lvl w:ilvl="0" w:tplc="BAB89DA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1711144"/>
    <w:multiLevelType w:val="hybridMultilevel"/>
    <w:tmpl w:val="2552401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C4185C"/>
    <w:multiLevelType w:val="hybridMultilevel"/>
    <w:tmpl w:val="64A8D644"/>
    <w:lvl w:ilvl="0" w:tplc="7EBEBEF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59706E81"/>
    <w:multiLevelType w:val="hybridMultilevel"/>
    <w:tmpl w:val="58145C08"/>
    <w:lvl w:ilvl="0" w:tplc="670C9A78">
      <w:start w:val="1"/>
      <w:numFmt w:val="bullet"/>
      <w:lvlText w:val="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9CB1703"/>
    <w:multiLevelType w:val="hybridMultilevel"/>
    <w:tmpl w:val="BBEE5282"/>
    <w:lvl w:ilvl="0" w:tplc="77F8FA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D3E6F6B"/>
    <w:multiLevelType w:val="hybridMultilevel"/>
    <w:tmpl w:val="BDC8381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70E42EFF"/>
    <w:multiLevelType w:val="hybridMultilevel"/>
    <w:tmpl w:val="375407C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727"/>
    <w:rsid w:val="000072F2"/>
    <w:rsid w:val="00010556"/>
    <w:rsid w:val="0001314E"/>
    <w:rsid w:val="000202BC"/>
    <w:rsid w:val="00020DCD"/>
    <w:rsid w:val="00021AD8"/>
    <w:rsid w:val="00022634"/>
    <w:rsid w:val="00023B59"/>
    <w:rsid w:val="00024C48"/>
    <w:rsid w:val="0003384A"/>
    <w:rsid w:val="00036F99"/>
    <w:rsid w:val="0004030B"/>
    <w:rsid w:val="000420EC"/>
    <w:rsid w:val="00046F1E"/>
    <w:rsid w:val="000518CF"/>
    <w:rsid w:val="0005321C"/>
    <w:rsid w:val="00056C70"/>
    <w:rsid w:val="000601E9"/>
    <w:rsid w:val="00060C0A"/>
    <w:rsid w:val="000702F3"/>
    <w:rsid w:val="00071E2C"/>
    <w:rsid w:val="00074E3B"/>
    <w:rsid w:val="0008292E"/>
    <w:rsid w:val="00082B4E"/>
    <w:rsid w:val="000844B1"/>
    <w:rsid w:val="000853C2"/>
    <w:rsid w:val="00087880"/>
    <w:rsid w:val="000A2D6E"/>
    <w:rsid w:val="000A623D"/>
    <w:rsid w:val="000B22C9"/>
    <w:rsid w:val="000B3708"/>
    <w:rsid w:val="000C352D"/>
    <w:rsid w:val="000C5832"/>
    <w:rsid w:val="000E488C"/>
    <w:rsid w:val="000E5570"/>
    <w:rsid w:val="000E7735"/>
    <w:rsid w:val="000E78D5"/>
    <w:rsid w:val="000E7FA7"/>
    <w:rsid w:val="000F222A"/>
    <w:rsid w:val="000F3E1D"/>
    <w:rsid w:val="000F3F34"/>
    <w:rsid w:val="000F5466"/>
    <w:rsid w:val="000F752D"/>
    <w:rsid w:val="00102B1B"/>
    <w:rsid w:val="00104B10"/>
    <w:rsid w:val="00106B45"/>
    <w:rsid w:val="001103E1"/>
    <w:rsid w:val="00122B52"/>
    <w:rsid w:val="0012333C"/>
    <w:rsid w:val="00123FC7"/>
    <w:rsid w:val="001247D0"/>
    <w:rsid w:val="00133A89"/>
    <w:rsid w:val="00136025"/>
    <w:rsid w:val="00136F77"/>
    <w:rsid w:val="00141A49"/>
    <w:rsid w:val="00146F1A"/>
    <w:rsid w:val="001543FD"/>
    <w:rsid w:val="00157CF6"/>
    <w:rsid w:val="00163265"/>
    <w:rsid w:val="00163382"/>
    <w:rsid w:val="00166357"/>
    <w:rsid w:val="001677AA"/>
    <w:rsid w:val="001700E3"/>
    <w:rsid w:val="001754B9"/>
    <w:rsid w:val="001757BA"/>
    <w:rsid w:val="00191185"/>
    <w:rsid w:val="00191AE1"/>
    <w:rsid w:val="00193C01"/>
    <w:rsid w:val="001973A9"/>
    <w:rsid w:val="001A0FB8"/>
    <w:rsid w:val="001A1AA5"/>
    <w:rsid w:val="001A7AD1"/>
    <w:rsid w:val="001B7430"/>
    <w:rsid w:val="001C1831"/>
    <w:rsid w:val="001C403D"/>
    <w:rsid w:val="001C4AF2"/>
    <w:rsid w:val="001C5F7F"/>
    <w:rsid w:val="001D0447"/>
    <w:rsid w:val="001D1664"/>
    <w:rsid w:val="001D2B6A"/>
    <w:rsid w:val="001D3A2A"/>
    <w:rsid w:val="001D4FFB"/>
    <w:rsid w:val="001D5359"/>
    <w:rsid w:val="001D6E41"/>
    <w:rsid w:val="001D76BB"/>
    <w:rsid w:val="001E299B"/>
    <w:rsid w:val="001E3EF9"/>
    <w:rsid w:val="001F359E"/>
    <w:rsid w:val="001F6DC7"/>
    <w:rsid w:val="00202654"/>
    <w:rsid w:val="0020478B"/>
    <w:rsid w:val="00204819"/>
    <w:rsid w:val="002112D9"/>
    <w:rsid w:val="00211E41"/>
    <w:rsid w:val="002159D1"/>
    <w:rsid w:val="00217E19"/>
    <w:rsid w:val="002241CC"/>
    <w:rsid w:val="00225038"/>
    <w:rsid w:val="00226142"/>
    <w:rsid w:val="00226A7C"/>
    <w:rsid w:val="00230BFD"/>
    <w:rsid w:val="002361DD"/>
    <w:rsid w:val="00240BBD"/>
    <w:rsid w:val="002424FF"/>
    <w:rsid w:val="0024799E"/>
    <w:rsid w:val="002533EA"/>
    <w:rsid w:val="002543BF"/>
    <w:rsid w:val="0025468B"/>
    <w:rsid w:val="0026312B"/>
    <w:rsid w:val="00263438"/>
    <w:rsid w:val="002658D4"/>
    <w:rsid w:val="00266665"/>
    <w:rsid w:val="002701FF"/>
    <w:rsid w:val="002706F9"/>
    <w:rsid w:val="00272211"/>
    <w:rsid w:val="00273E9B"/>
    <w:rsid w:val="00273F9E"/>
    <w:rsid w:val="0027455E"/>
    <w:rsid w:val="002749CF"/>
    <w:rsid w:val="00277BDD"/>
    <w:rsid w:val="00281F55"/>
    <w:rsid w:val="00283D74"/>
    <w:rsid w:val="0028666C"/>
    <w:rsid w:val="002878FB"/>
    <w:rsid w:val="00291D6C"/>
    <w:rsid w:val="002A6F86"/>
    <w:rsid w:val="002B3AB7"/>
    <w:rsid w:val="002B504E"/>
    <w:rsid w:val="002B6653"/>
    <w:rsid w:val="002B6D8B"/>
    <w:rsid w:val="002B7381"/>
    <w:rsid w:val="002C35C5"/>
    <w:rsid w:val="002C7AA4"/>
    <w:rsid w:val="002D1C95"/>
    <w:rsid w:val="002D413D"/>
    <w:rsid w:val="002D4B4E"/>
    <w:rsid w:val="002D5BA6"/>
    <w:rsid w:val="002D6A56"/>
    <w:rsid w:val="002E0067"/>
    <w:rsid w:val="002E1584"/>
    <w:rsid w:val="002E5B05"/>
    <w:rsid w:val="002F4A8B"/>
    <w:rsid w:val="003026F4"/>
    <w:rsid w:val="00304E6C"/>
    <w:rsid w:val="00305D1C"/>
    <w:rsid w:val="00314682"/>
    <w:rsid w:val="00315E53"/>
    <w:rsid w:val="00320CBC"/>
    <w:rsid w:val="00321ACA"/>
    <w:rsid w:val="003255BA"/>
    <w:rsid w:val="00325C86"/>
    <w:rsid w:val="00326386"/>
    <w:rsid w:val="00326B9C"/>
    <w:rsid w:val="003275C4"/>
    <w:rsid w:val="00331C71"/>
    <w:rsid w:val="0033319E"/>
    <w:rsid w:val="0033396C"/>
    <w:rsid w:val="00333F03"/>
    <w:rsid w:val="003342B8"/>
    <w:rsid w:val="003433E6"/>
    <w:rsid w:val="00343A9D"/>
    <w:rsid w:val="00344EDD"/>
    <w:rsid w:val="00346C33"/>
    <w:rsid w:val="0035614A"/>
    <w:rsid w:val="003566E7"/>
    <w:rsid w:val="00361266"/>
    <w:rsid w:val="003626F5"/>
    <w:rsid w:val="00362E71"/>
    <w:rsid w:val="0036310C"/>
    <w:rsid w:val="00365A1A"/>
    <w:rsid w:val="0036650F"/>
    <w:rsid w:val="003669F0"/>
    <w:rsid w:val="00370E03"/>
    <w:rsid w:val="00373CDB"/>
    <w:rsid w:val="00374FC6"/>
    <w:rsid w:val="0037530A"/>
    <w:rsid w:val="003838AA"/>
    <w:rsid w:val="00386C7F"/>
    <w:rsid w:val="003952C0"/>
    <w:rsid w:val="0039663B"/>
    <w:rsid w:val="003A2FEE"/>
    <w:rsid w:val="003B1168"/>
    <w:rsid w:val="003B3B9D"/>
    <w:rsid w:val="003D5555"/>
    <w:rsid w:val="003D663B"/>
    <w:rsid w:val="003E1E0D"/>
    <w:rsid w:val="003E57FE"/>
    <w:rsid w:val="003F7A44"/>
    <w:rsid w:val="003F7F01"/>
    <w:rsid w:val="004005C2"/>
    <w:rsid w:val="00406BD5"/>
    <w:rsid w:val="004138F7"/>
    <w:rsid w:val="00415790"/>
    <w:rsid w:val="00415F2F"/>
    <w:rsid w:val="00424CDF"/>
    <w:rsid w:val="0042720E"/>
    <w:rsid w:val="00433087"/>
    <w:rsid w:val="0043354D"/>
    <w:rsid w:val="00434282"/>
    <w:rsid w:val="0043602B"/>
    <w:rsid w:val="00436D0F"/>
    <w:rsid w:val="00445C40"/>
    <w:rsid w:val="00455EC0"/>
    <w:rsid w:val="00456E12"/>
    <w:rsid w:val="00457447"/>
    <w:rsid w:val="00457A99"/>
    <w:rsid w:val="00460763"/>
    <w:rsid w:val="004608EE"/>
    <w:rsid w:val="004639C7"/>
    <w:rsid w:val="00465A2D"/>
    <w:rsid w:val="00473A04"/>
    <w:rsid w:val="004747E6"/>
    <w:rsid w:val="004805A7"/>
    <w:rsid w:val="00491778"/>
    <w:rsid w:val="004A0096"/>
    <w:rsid w:val="004A1C59"/>
    <w:rsid w:val="004A3A59"/>
    <w:rsid w:val="004A3FBB"/>
    <w:rsid w:val="004A67ED"/>
    <w:rsid w:val="004B2C47"/>
    <w:rsid w:val="004B2CE7"/>
    <w:rsid w:val="004B516E"/>
    <w:rsid w:val="004B6199"/>
    <w:rsid w:val="004B6D81"/>
    <w:rsid w:val="004C5E90"/>
    <w:rsid w:val="004C6693"/>
    <w:rsid w:val="004D040D"/>
    <w:rsid w:val="004D08AC"/>
    <w:rsid w:val="004D093E"/>
    <w:rsid w:val="004D3F6F"/>
    <w:rsid w:val="004D4B13"/>
    <w:rsid w:val="004E48FC"/>
    <w:rsid w:val="004E5EE2"/>
    <w:rsid w:val="004E7B5F"/>
    <w:rsid w:val="004F1029"/>
    <w:rsid w:val="004F539C"/>
    <w:rsid w:val="004F612E"/>
    <w:rsid w:val="00510374"/>
    <w:rsid w:val="0051399B"/>
    <w:rsid w:val="005157C7"/>
    <w:rsid w:val="00515CC9"/>
    <w:rsid w:val="0052247B"/>
    <w:rsid w:val="0052488E"/>
    <w:rsid w:val="0052579C"/>
    <w:rsid w:val="00534152"/>
    <w:rsid w:val="005364F0"/>
    <w:rsid w:val="005377EB"/>
    <w:rsid w:val="00542BD0"/>
    <w:rsid w:val="005460FC"/>
    <w:rsid w:val="00547353"/>
    <w:rsid w:val="00547E84"/>
    <w:rsid w:val="00554237"/>
    <w:rsid w:val="00554D73"/>
    <w:rsid w:val="005579DD"/>
    <w:rsid w:val="005625A4"/>
    <w:rsid w:val="0057138D"/>
    <w:rsid w:val="00571FC2"/>
    <w:rsid w:val="0057219A"/>
    <w:rsid w:val="00572B58"/>
    <w:rsid w:val="00573679"/>
    <w:rsid w:val="00577881"/>
    <w:rsid w:val="00580AC5"/>
    <w:rsid w:val="00581AF6"/>
    <w:rsid w:val="0058274A"/>
    <w:rsid w:val="0058293F"/>
    <w:rsid w:val="00585A5B"/>
    <w:rsid w:val="00591C80"/>
    <w:rsid w:val="005958A2"/>
    <w:rsid w:val="005A11C3"/>
    <w:rsid w:val="005A1B51"/>
    <w:rsid w:val="005A5DC6"/>
    <w:rsid w:val="005B274C"/>
    <w:rsid w:val="005B764D"/>
    <w:rsid w:val="005C00B1"/>
    <w:rsid w:val="005C27BF"/>
    <w:rsid w:val="005C7065"/>
    <w:rsid w:val="005C73BF"/>
    <w:rsid w:val="005D4729"/>
    <w:rsid w:val="005E1323"/>
    <w:rsid w:val="005E681D"/>
    <w:rsid w:val="005F0CA2"/>
    <w:rsid w:val="005F2A77"/>
    <w:rsid w:val="005F3AAA"/>
    <w:rsid w:val="005F3F10"/>
    <w:rsid w:val="005F6468"/>
    <w:rsid w:val="00602E41"/>
    <w:rsid w:val="0060469C"/>
    <w:rsid w:val="00611E16"/>
    <w:rsid w:val="00611F76"/>
    <w:rsid w:val="006135CF"/>
    <w:rsid w:val="006136C7"/>
    <w:rsid w:val="00617633"/>
    <w:rsid w:val="00620AB1"/>
    <w:rsid w:val="006258DF"/>
    <w:rsid w:val="00625E51"/>
    <w:rsid w:val="006324D9"/>
    <w:rsid w:val="006333E7"/>
    <w:rsid w:val="00641638"/>
    <w:rsid w:val="00642B0B"/>
    <w:rsid w:val="006471D0"/>
    <w:rsid w:val="0064776A"/>
    <w:rsid w:val="00647DB3"/>
    <w:rsid w:val="006518B0"/>
    <w:rsid w:val="0065190F"/>
    <w:rsid w:val="00651BA1"/>
    <w:rsid w:val="00652A17"/>
    <w:rsid w:val="0065682C"/>
    <w:rsid w:val="0065701D"/>
    <w:rsid w:val="006574C1"/>
    <w:rsid w:val="006639D1"/>
    <w:rsid w:val="00667613"/>
    <w:rsid w:val="00670B95"/>
    <w:rsid w:val="006710BF"/>
    <w:rsid w:val="0067252B"/>
    <w:rsid w:val="0067558F"/>
    <w:rsid w:val="00675C3C"/>
    <w:rsid w:val="00677914"/>
    <w:rsid w:val="00681A97"/>
    <w:rsid w:val="00683386"/>
    <w:rsid w:val="0068614B"/>
    <w:rsid w:val="00692DB7"/>
    <w:rsid w:val="0069662F"/>
    <w:rsid w:val="006A319A"/>
    <w:rsid w:val="006A584F"/>
    <w:rsid w:val="006A5E05"/>
    <w:rsid w:val="006A6D4E"/>
    <w:rsid w:val="006B1CDA"/>
    <w:rsid w:val="006B2C10"/>
    <w:rsid w:val="006B7C38"/>
    <w:rsid w:val="006C0DB4"/>
    <w:rsid w:val="006C1DEC"/>
    <w:rsid w:val="006C37ED"/>
    <w:rsid w:val="006D016B"/>
    <w:rsid w:val="006D06D4"/>
    <w:rsid w:val="006D300E"/>
    <w:rsid w:val="006D551C"/>
    <w:rsid w:val="006D67C0"/>
    <w:rsid w:val="006E1F77"/>
    <w:rsid w:val="006E2CDB"/>
    <w:rsid w:val="006E7548"/>
    <w:rsid w:val="006F1B39"/>
    <w:rsid w:val="006F685D"/>
    <w:rsid w:val="00700C81"/>
    <w:rsid w:val="00701ACF"/>
    <w:rsid w:val="00706F1E"/>
    <w:rsid w:val="00713840"/>
    <w:rsid w:val="0071504F"/>
    <w:rsid w:val="00721390"/>
    <w:rsid w:val="007229FE"/>
    <w:rsid w:val="00725512"/>
    <w:rsid w:val="0073213E"/>
    <w:rsid w:val="0073475B"/>
    <w:rsid w:val="0074505B"/>
    <w:rsid w:val="0074726D"/>
    <w:rsid w:val="007508A2"/>
    <w:rsid w:val="007514B5"/>
    <w:rsid w:val="0076019A"/>
    <w:rsid w:val="00760A2E"/>
    <w:rsid w:val="00760FCC"/>
    <w:rsid w:val="007805E0"/>
    <w:rsid w:val="007815E5"/>
    <w:rsid w:val="00783BA5"/>
    <w:rsid w:val="00783D62"/>
    <w:rsid w:val="00785682"/>
    <w:rsid w:val="007906FD"/>
    <w:rsid w:val="007932D5"/>
    <w:rsid w:val="00793349"/>
    <w:rsid w:val="0079413D"/>
    <w:rsid w:val="00794BC8"/>
    <w:rsid w:val="0079621C"/>
    <w:rsid w:val="0079647D"/>
    <w:rsid w:val="00796EE3"/>
    <w:rsid w:val="007A5564"/>
    <w:rsid w:val="007A6235"/>
    <w:rsid w:val="007A6EBA"/>
    <w:rsid w:val="007A78B7"/>
    <w:rsid w:val="007B47BC"/>
    <w:rsid w:val="007C5692"/>
    <w:rsid w:val="007D0490"/>
    <w:rsid w:val="007D2E41"/>
    <w:rsid w:val="007D3F4F"/>
    <w:rsid w:val="007D6958"/>
    <w:rsid w:val="007D7727"/>
    <w:rsid w:val="007E4489"/>
    <w:rsid w:val="007F01ED"/>
    <w:rsid w:val="007F08D7"/>
    <w:rsid w:val="007F7226"/>
    <w:rsid w:val="0080117D"/>
    <w:rsid w:val="00802054"/>
    <w:rsid w:val="00802954"/>
    <w:rsid w:val="00806BE0"/>
    <w:rsid w:val="0081470D"/>
    <w:rsid w:val="00822677"/>
    <w:rsid w:val="00824470"/>
    <w:rsid w:val="00827100"/>
    <w:rsid w:val="00834474"/>
    <w:rsid w:val="00835797"/>
    <w:rsid w:val="00835921"/>
    <w:rsid w:val="00835DDC"/>
    <w:rsid w:val="0083795E"/>
    <w:rsid w:val="0084149A"/>
    <w:rsid w:val="0084780B"/>
    <w:rsid w:val="00850662"/>
    <w:rsid w:val="00851E00"/>
    <w:rsid w:val="0085312D"/>
    <w:rsid w:val="00853DAD"/>
    <w:rsid w:val="00860F8D"/>
    <w:rsid w:val="00867345"/>
    <w:rsid w:val="0087454F"/>
    <w:rsid w:val="008745BE"/>
    <w:rsid w:val="00881074"/>
    <w:rsid w:val="008846AD"/>
    <w:rsid w:val="00885EE9"/>
    <w:rsid w:val="0089457D"/>
    <w:rsid w:val="008946B9"/>
    <w:rsid w:val="00895B93"/>
    <w:rsid w:val="008A4815"/>
    <w:rsid w:val="008A5C39"/>
    <w:rsid w:val="008B08C2"/>
    <w:rsid w:val="008B559B"/>
    <w:rsid w:val="008B58E3"/>
    <w:rsid w:val="008B621D"/>
    <w:rsid w:val="008C0020"/>
    <w:rsid w:val="008C479A"/>
    <w:rsid w:val="008E0EC6"/>
    <w:rsid w:val="008E280D"/>
    <w:rsid w:val="008E342A"/>
    <w:rsid w:val="008E3827"/>
    <w:rsid w:val="008E41A4"/>
    <w:rsid w:val="008E4CEB"/>
    <w:rsid w:val="008E7F29"/>
    <w:rsid w:val="008F1632"/>
    <w:rsid w:val="008F263D"/>
    <w:rsid w:val="009038BA"/>
    <w:rsid w:val="009043B0"/>
    <w:rsid w:val="00910095"/>
    <w:rsid w:val="009129D7"/>
    <w:rsid w:val="0091431B"/>
    <w:rsid w:val="00917890"/>
    <w:rsid w:val="009201F4"/>
    <w:rsid w:val="009224F6"/>
    <w:rsid w:val="00932584"/>
    <w:rsid w:val="009329CE"/>
    <w:rsid w:val="00937BDA"/>
    <w:rsid w:val="00942F89"/>
    <w:rsid w:val="00952BF6"/>
    <w:rsid w:val="00956434"/>
    <w:rsid w:val="00957B8C"/>
    <w:rsid w:val="00960D48"/>
    <w:rsid w:val="009620D7"/>
    <w:rsid w:val="009714A6"/>
    <w:rsid w:val="0097187A"/>
    <w:rsid w:val="009759B7"/>
    <w:rsid w:val="00975EAA"/>
    <w:rsid w:val="00977D1D"/>
    <w:rsid w:val="00985D3F"/>
    <w:rsid w:val="009860B5"/>
    <w:rsid w:val="00990E1F"/>
    <w:rsid w:val="00991FC7"/>
    <w:rsid w:val="009958E6"/>
    <w:rsid w:val="00995924"/>
    <w:rsid w:val="00996C1B"/>
    <w:rsid w:val="0099775D"/>
    <w:rsid w:val="009A4079"/>
    <w:rsid w:val="009A4643"/>
    <w:rsid w:val="009A51C6"/>
    <w:rsid w:val="009B3CCD"/>
    <w:rsid w:val="009B4318"/>
    <w:rsid w:val="009C2E8B"/>
    <w:rsid w:val="009C320C"/>
    <w:rsid w:val="009C7003"/>
    <w:rsid w:val="009C7521"/>
    <w:rsid w:val="009D21E7"/>
    <w:rsid w:val="009D375A"/>
    <w:rsid w:val="009D5C54"/>
    <w:rsid w:val="009E04C9"/>
    <w:rsid w:val="009E5637"/>
    <w:rsid w:val="009F114C"/>
    <w:rsid w:val="009F78BD"/>
    <w:rsid w:val="00A03717"/>
    <w:rsid w:val="00A03E03"/>
    <w:rsid w:val="00A03E73"/>
    <w:rsid w:val="00A0467B"/>
    <w:rsid w:val="00A0585C"/>
    <w:rsid w:val="00A058EE"/>
    <w:rsid w:val="00A11F92"/>
    <w:rsid w:val="00A140BC"/>
    <w:rsid w:val="00A1568C"/>
    <w:rsid w:val="00A15A0A"/>
    <w:rsid w:val="00A21616"/>
    <w:rsid w:val="00A23327"/>
    <w:rsid w:val="00A236A8"/>
    <w:rsid w:val="00A23BEF"/>
    <w:rsid w:val="00A34AB1"/>
    <w:rsid w:val="00A35AD8"/>
    <w:rsid w:val="00A40F93"/>
    <w:rsid w:val="00A43913"/>
    <w:rsid w:val="00A444E7"/>
    <w:rsid w:val="00A45C77"/>
    <w:rsid w:val="00A471E5"/>
    <w:rsid w:val="00A4799A"/>
    <w:rsid w:val="00A543CD"/>
    <w:rsid w:val="00A55C99"/>
    <w:rsid w:val="00A600BC"/>
    <w:rsid w:val="00A70BCE"/>
    <w:rsid w:val="00A72D0F"/>
    <w:rsid w:val="00A74E0B"/>
    <w:rsid w:val="00A7662B"/>
    <w:rsid w:val="00A77273"/>
    <w:rsid w:val="00A80843"/>
    <w:rsid w:val="00A81B46"/>
    <w:rsid w:val="00A86D98"/>
    <w:rsid w:val="00A87628"/>
    <w:rsid w:val="00A87F85"/>
    <w:rsid w:val="00A93080"/>
    <w:rsid w:val="00A956E0"/>
    <w:rsid w:val="00AB1493"/>
    <w:rsid w:val="00AB4CEB"/>
    <w:rsid w:val="00AB5A5F"/>
    <w:rsid w:val="00AB6485"/>
    <w:rsid w:val="00AC16EF"/>
    <w:rsid w:val="00AC4D15"/>
    <w:rsid w:val="00AD1B0D"/>
    <w:rsid w:val="00AE09B1"/>
    <w:rsid w:val="00AE3D40"/>
    <w:rsid w:val="00AE6850"/>
    <w:rsid w:val="00AF04CA"/>
    <w:rsid w:val="00AF4A0F"/>
    <w:rsid w:val="00B01CF3"/>
    <w:rsid w:val="00B01DAD"/>
    <w:rsid w:val="00B02786"/>
    <w:rsid w:val="00B03699"/>
    <w:rsid w:val="00B11020"/>
    <w:rsid w:val="00B17F03"/>
    <w:rsid w:val="00B207DC"/>
    <w:rsid w:val="00B21FE4"/>
    <w:rsid w:val="00B27808"/>
    <w:rsid w:val="00B312BF"/>
    <w:rsid w:val="00B335DA"/>
    <w:rsid w:val="00B36E4B"/>
    <w:rsid w:val="00B375B3"/>
    <w:rsid w:val="00B44302"/>
    <w:rsid w:val="00B4568A"/>
    <w:rsid w:val="00B47FBF"/>
    <w:rsid w:val="00B50437"/>
    <w:rsid w:val="00B52384"/>
    <w:rsid w:val="00B55536"/>
    <w:rsid w:val="00B65B14"/>
    <w:rsid w:val="00B67656"/>
    <w:rsid w:val="00B677E0"/>
    <w:rsid w:val="00B71CEB"/>
    <w:rsid w:val="00B74143"/>
    <w:rsid w:val="00B83DCA"/>
    <w:rsid w:val="00B8465A"/>
    <w:rsid w:val="00B92AA9"/>
    <w:rsid w:val="00B943E1"/>
    <w:rsid w:val="00BA5DAA"/>
    <w:rsid w:val="00BB0710"/>
    <w:rsid w:val="00BB2A20"/>
    <w:rsid w:val="00BB2FBE"/>
    <w:rsid w:val="00BB341D"/>
    <w:rsid w:val="00BB66F7"/>
    <w:rsid w:val="00BC1362"/>
    <w:rsid w:val="00BC37DD"/>
    <w:rsid w:val="00BC62E2"/>
    <w:rsid w:val="00BC6EA7"/>
    <w:rsid w:val="00BD529F"/>
    <w:rsid w:val="00BE3CFE"/>
    <w:rsid w:val="00BE4260"/>
    <w:rsid w:val="00BF27E3"/>
    <w:rsid w:val="00BF3A43"/>
    <w:rsid w:val="00BF3D70"/>
    <w:rsid w:val="00BF6AE2"/>
    <w:rsid w:val="00C04251"/>
    <w:rsid w:val="00C0562F"/>
    <w:rsid w:val="00C1131A"/>
    <w:rsid w:val="00C15B3F"/>
    <w:rsid w:val="00C25027"/>
    <w:rsid w:val="00C33C4C"/>
    <w:rsid w:val="00C354DA"/>
    <w:rsid w:val="00C3559C"/>
    <w:rsid w:val="00C35E37"/>
    <w:rsid w:val="00C41864"/>
    <w:rsid w:val="00C461CC"/>
    <w:rsid w:val="00C47EA8"/>
    <w:rsid w:val="00C5329C"/>
    <w:rsid w:val="00C54DD3"/>
    <w:rsid w:val="00C553BE"/>
    <w:rsid w:val="00C56606"/>
    <w:rsid w:val="00C566EC"/>
    <w:rsid w:val="00C65B8A"/>
    <w:rsid w:val="00C6744F"/>
    <w:rsid w:val="00C73F49"/>
    <w:rsid w:val="00C76DA5"/>
    <w:rsid w:val="00C80885"/>
    <w:rsid w:val="00C82DE0"/>
    <w:rsid w:val="00C84504"/>
    <w:rsid w:val="00C933ED"/>
    <w:rsid w:val="00CA26C8"/>
    <w:rsid w:val="00CB3791"/>
    <w:rsid w:val="00CB6AA1"/>
    <w:rsid w:val="00CC13E7"/>
    <w:rsid w:val="00CC3E37"/>
    <w:rsid w:val="00CC5737"/>
    <w:rsid w:val="00CC5C8B"/>
    <w:rsid w:val="00CD0248"/>
    <w:rsid w:val="00CE2F06"/>
    <w:rsid w:val="00CE64A0"/>
    <w:rsid w:val="00CF04B6"/>
    <w:rsid w:val="00CF1B6B"/>
    <w:rsid w:val="00CF2960"/>
    <w:rsid w:val="00CF571B"/>
    <w:rsid w:val="00D05024"/>
    <w:rsid w:val="00D05680"/>
    <w:rsid w:val="00D15803"/>
    <w:rsid w:val="00D1663C"/>
    <w:rsid w:val="00D17A1A"/>
    <w:rsid w:val="00D20778"/>
    <w:rsid w:val="00D22D3F"/>
    <w:rsid w:val="00D24168"/>
    <w:rsid w:val="00D24C07"/>
    <w:rsid w:val="00D2504D"/>
    <w:rsid w:val="00D25A1D"/>
    <w:rsid w:val="00D27135"/>
    <w:rsid w:val="00D272E5"/>
    <w:rsid w:val="00D3294F"/>
    <w:rsid w:val="00D3537D"/>
    <w:rsid w:val="00D42EB7"/>
    <w:rsid w:val="00D444C6"/>
    <w:rsid w:val="00D452F4"/>
    <w:rsid w:val="00D45D92"/>
    <w:rsid w:val="00D52BFD"/>
    <w:rsid w:val="00D5483B"/>
    <w:rsid w:val="00D707C9"/>
    <w:rsid w:val="00D72D87"/>
    <w:rsid w:val="00D733D1"/>
    <w:rsid w:val="00D825F4"/>
    <w:rsid w:val="00D85CB9"/>
    <w:rsid w:val="00D86233"/>
    <w:rsid w:val="00D878F8"/>
    <w:rsid w:val="00DA57B1"/>
    <w:rsid w:val="00DB2E33"/>
    <w:rsid w:val="00DB4712"/>
    <w:rsid w:val="00DB685D"/>
    <w:rsid w:val="00DB6D93"/>
    <w:rsid w:val="00DC0781"/>
    <w:rsid w:val="00DC2459"/>
    <w:rsid w:val="00DC295C"/>
    <w:rsid w:val="00DC4D50"/>
    <w:rsid w:val="00DC5678"/>
    <w:rsid w:val="00DD0B5E"/>
    <w:rsid w:val="00DD0F0E"/>
    <w:rsid w:val="00DD1FFD"/>
    <w:rsid w:val="00DD2D5B"/>
    <w:rsid w:val="00DD4027"/>
    <w:rsid w:val="00DD4FDE"/>
    <w:rsid w:val="00DD5FAA"/>
    <w:rsid w:val="00DD6827"/>
    <w:rsid w:val="00DE37C6"/>
    <w:rsid w:val="00DE5F63"/>
    <w:rsid w:val="00DF2CC3"/>
    <w:rsid w:val="00DF6C72"/>
    <w:rsid w:val="00E017A8"/>
    <w:rsid w:val="00E06ED6"/>
    <w:rsid w:val="00E06F57"/>
    <w:rsid w:val="00E10A20"/>
    <w:rsid w:val="00E2052B"/>
    <w:rsid w:val="00E239E8"/>
    <w:rsid w:val="00E24035"/>
    <w:rsid w:val="00E25C74"/>
    <w:rsid w:val="00E31E0A"/>
    <w:rsid w:val="00E32CB1"/>
    <w:rsid w:val="00E3480C"/>
    <w:rsid w:val="00E34F8C"/>
    <w:rsid w:val="00E36CD8"/>
    <w:rsid w:val="00E402A9"/>
    <w:rsid w:val="00E42F8C"/>
    <w:rsid w:val="00E447FD"/>
    <w:rsid w:val="00E46A29"/>
    <w:rsid w:val="00E47C90"/>
    <w:rsid w:val="00E60DCB"/>
    <w:rsid w:val="00E70C8B"/>
    <w:rsid w:val="00E7546D"/>
    <w:rsid w:val="00E76E47"/>
    <w:rsid w:val="00E826DB"/>
    <w:rsid w:val="00E850C3"/>
    <w:rsid w:val="00E850EE"/>
    <w:rsid w:val="00E87501"/>
    <w:rsid w:val="00E87563"/>
    <w:rsid w:val="00EA7310"/>
    <w:rsid w:val="00EC33B2"/>
    <w:rsid w:val="00EC350A"/>
    <w:rsid w:val="00EC5CFE"/>
    <w:rsid w:val="00EC7FB1"/>
    <w:rsid w:val="00ED1C95"/>
    <w:rsid w:val="00ED4509"/>
    <w:rsid w:val="00ED4879"/>
    <w:rsid w:val="00ED4ED3"/>
    <w:rsid w:val="00EE0A79"/>
    <w:rsid w:val="00EE31B7"/>
    <w:rsid w:val="00EE3731"/>
    <w:rsid w:val="00EF35CD"/>
    <w:rsid w:val="00F01081"/>
    <w:rsid w:val="00F0110E"/>
    <w:rsid w:val="00F110E3"/>
    <w:rsid w:val="00F15752"/>
    <w:rsid w:val="00F16A8E"/>
    <w:rsid w:val="00F21FD0"/>
    <w:rsid w:val="00F234D1"/>
    <w:rsid w:val="00F2695D"/>
    <w:rsid w:val="00F270E0"/>
    <w:rsid w:val="00F31330"/>
    <w:rsid w:val="00F32BC3"/>
    <w:rsid w:val="00F33FCA"/>
    <w:rsid w:val="00F343A7"/>
    <w:rsid w:val="00F42275"/>
    <w:rsid w:val="00F426CF"/>
    <w:rsid w:val="00F42A7B"/>
    <w:rsid w:val="00F43901"/>
    <w:rsid w:val="00F45AEB"/>
    <w:rsid w:val="00F5118D"/>
    <w:rsid w:val="00F534BD"/>
    <w:rsid w:val="00F5370F"/>
    <w:rsid w:val="00F544FE"/>
    <w:rsid w:val="00F619C0"/>
    <w:rsid w:val="00F6420E"/>
    <w:rsid w:val="00F65082"/>
    <w:rsid w:val="00F66624"/>
    <w:rsid w:val="00F72404"/>
    <w:rsid w:val="00F76DB1"/>
    <w:rsid w:val="00F778F2"/>
    <w:rsid w:val="00F80D30"/>
    <w:rsid w:val="00F8230A"/>
    <w:rsid w:val="00F86DAE"/>
    <w:rsid w:val="00F86DCA"/>
    <w:rsid w:val="00F90617"/>
    <w:rsid w:val="00F953F3"/>
    <w:rsid w:val="00FA01B9"/>
    <w:rsid w:val="00FA2BD8"/>
    <w:rsid w:val="00FB6A83"/>
    <w:rsid w:val="00FC03CF"/>
    <w:rsid w:val="00FC08B2"/>
    <w:rsid w:val="00FC21D2"/>
    <w:rsid w:val="00FC3F3A"/>
    <w:rsid w:val="00FC419B"/>
    <w:rsid w:val="00FC4BE4"/>
    <w:rsid w:val="00FC4E32"/>
    <w:rsid w:val="00FC59CD"/>
    <w:rsid w:val="00FC6B01"/>
    <w:rsid w:val="00FC7D27"/>
    <w:rsid w:val="00FD2D5D"/>
    <w:rsid w:val="00FD3813"/>
    <w:rsid w:val="00FD3F44"/>
    <w:rsid w:val="00FD7412"/>
    <w:rsid w:val="00FE3492"/>
    <w:rsid w:val="00FE372D"/>
    <w:rsid w:val="00FE3F4F"/>
    <w:rsid w:val="00FE4078"/>
    <w:rsid w:val="00FE4954"/>
    <w:rsid w:val="00FE49E3"/>
    <w:rsid w:val="00FF1373"/>
    <w:rsid w:val="00FF312A"/>
    <w:rsid w:val="00FF4460"/>
    <w:rsid w:val="00FF4A6D"/>
    <w:rsid w:val="00FF4C10"/>
    <w:rsid w:val="00FF7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700E3"/>
    <w:pPr>
      <w:keepNext/>
      <w:widowControl w:val="0"/>
      <w:shd w:val="clear" w:color="auto" w:fill="FFFFFF"/>
      <w:autoSpaceDE w:val="0"/>
      <w:autoSpaceDN w:val="0"/>
      <w:adjustRightInd w:val="0"/>
      <w:spacing w:after="0" w:line="319" w:lineRule="atLeast"/>
      <w:ind w:right="1978"/>
      <w:jc w:val="center"/>
      <w:outlineLvl w:val="0"/>
    </w:pPr>
    <w:rPr>
      <w:rFonts w:ascii="Times New Roman" w:eastAsia="Times New Roman" w:hAnsi="Times New Roman" w:cs="Times New Roman"/>
      <w:color w:val="000000"/>
      <w:spacing w:val="-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5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B312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700E3"/>
    <w:rPr>
      <w:rFonts w:ascii="Times New Roman" w:eastAsia="Times New Roman" w:hAnsi="Times New Roman" w:cs="Times New Roman"/>
      <w:color w:val="000000"/>
      <w:spacing w:val="-1"/>
      <w:sz w:val="28"/>
      <w:szCs w:val="28"/>
      <w:shd w:val="clear" w:color="auto" w:fill="FFFFFF"/>
      <w:lang w:eastAsia="ru-RU"/>
    </w:rPr>
  </w:style>
  <w:style w:type="paragraph" w:styleId="a4">
    <w:name w:val="Body Text"/>
    <w:basedOn w:val="a"/>
    <w:link w:val="a5"/>
    <w:unhideWhenUsed/>
    <w:rsid w:val="001700E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1700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unhideWhenUsed/>
    <w:rsid w:val="001700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700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nhideWhenUsed/>
    <w:rsid w:val="001700E3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1700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No Spacing"/>
    <w:uiPriority w:val="1"/>
    <w:qFormat/>
    <w:rsid w:val="00BB66F7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F426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426CF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7C569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C5692"/>
  </w:style>
  <w:style w:type="paragraph" w:styleId="21">
    <w:name w:val="Body Text Indent 2"/>
    <w:basedOn w:val="a"/>
    <w:link w:val="22"/>
    <w:uiPriority w:val="99"/>
    <w:unhideWhenUsed/>
    <w:rsid w:val="007B47B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B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9B431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FB6A83"/>
    <w:pPr>
      <w:ind w:left="720"/>
      <w:contextualSpacing/>
    </w:pPr>
  </w:style>
  <w:style w:type="paragraph" w:customStyle="1" w:styleId="210">
    <w:name w:val="Основной текст 21"/>
    <w:basedOn w:val="a"/>
    <w:rsid w:val="00B36E4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note text"/>
    <w:basedOn w:val="a"/>
    <w:link w:val="ad"/>
    <w:semiHidden/>
    <w:rsid w:val="00B027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semiHidden/>
    <w:rsid w:val="00B027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B02786"/>
    <w:pPr>
      <w:spacing w:after="0" w:line="360" w:lineRule="auto"/>
      <w:jc w:val="center"/>
    </w:pPr>
    <w:rPr>
      <w:rFonts w:ascii="Impact" w:eastAsia="Times New Roman" w:hAnsi="Impact" w:cs="Arial"/>
      <w:sz w:val="32"/>
      <w:szCs w:val="24"/>
      <w:lang w:eastAsia="ru-RU"/>
    </w:rPr>
  </w:style>
  <w:style w:type="character" w:customStyle="1" w:styleId="af">
    <w:name w:val="Название Знак"/>
    <w:basedOn w:val="a0"/>
    <w:link w:val="ae"/>
    <w:rsid w:val="00B02786"/>
    <w:rPr>
      <w:rFonts w:ascii="Impact" w:eastAsia="Times New Roman" w:hAnsi="Impact" w:cs="Arial"/>
      <w:sz w:val="32"/>
      <w:szCs w:val="24"/>
      <w:lang w:eastAsia="ru-RU"/>
    </w:rPr>
  </w:style>
  <w:style w:type="paragraph" w:customStyle="1" w:styleId="ConsPlusNormal">
    <w:name w:val="ConsPlusNormal"/>
    <w:rsid w:val="00B0278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1">
    <w:name w:val="Сетка таблицы1"/>
    <w:basedOn w:val="a1"/>
    <w:next w:val="a3"/>
    <w:uiPriority w:val="59"/>
    <w:rsid w:val="00B02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700E3"/>
    <w:pPr>
      <w:keepNext/>
      <w:widowControl w:val="0"/>
      <w:shd w:val="clear" w:color="auto" w:fill="FFFFFF"/>
      <w:autoSpaceDE w:val="0"/>
      <w:autoSpaceDN w:val="0"/>
      <w:adjustRightInd w:val="0"/>
      <w:spacing w:after="0" w:line="319" w:lineRule="atLeast"/>
      <w:ind w:right="1978"/>
      <w:jc w:val="center"/>
      <w:outlineLvl w:val="0"/>
    </w:pPr>
    <w:rPr>
      <w:rFonts w:ascii="Times New Roman" w:eastAsia="Times New Roman" w:hAnsi="Times New Roman" w:cs="Times New Roman"/>
      <w:color w:val="000000"/>
      <w:spacing w:val="-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5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B312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700E3"/>
    <w:rPr>
      <w:rFonts w:ascii="Times New Roman" w:eastAsia="Times New Roman" w:hAnsi="Times New Roman" w:cs="Times New Roman"/>
      <w:color w:val="000000"/>
      <w:spacing w:val="-1"/>
      <w:sz w:val="28"/>
      <w:szCs w:val="28"/>
      <w:shd w:val="clear" w:color="auto" w:fill="FFFFFF"/>
      <w:lang w:eastAsia="ru-RU"/>
    </w:rPr>
  </w:style>
  <w:style w:type="paragraph" w:styleId="a4">
    <w:name w:val="Body Text"/>
    <w:basedOn w:val="a"/>
    <w:link w:val="a5"/>
    <w:unhideWhenUsed/>
    <w:rsid w:val="001700E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1700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unhideWhenUsed/>
    <w:rsid w:val="001700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700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nhideWhenUsed/>
    <w:rsid w:val="001700E3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1700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No Spacing"/>
    <w:uiPriority w:val="1"/>
    <w:qFormat/>
    <w:rsid w:val="00BB66F7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F426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426CF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7C569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C5692"/>
  </w:style>
  <w:style w:type="paragraph" w:styleId="21">
    <w:name w:val="Body Text Indent 2"/>
    <w:basedOn w:val="a"/>
    <w:link w:val="22"/>
    <w:uiPriority w:val="99"/>
    <w:unhideWhenUsed/>
    <w:rsid w:val="007B47B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B47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9B431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FB6A83"/>
    <w:pPr>
      <w:ind w:left="720"/>
      <w:contextualSpacing/>
    </w:pPr>
  </w:style>
  <w:style w:type="paragraph" w:customStyle="1" w:styleId="210">
    <w:name w:val="Основной текст 21"/>
    <w:basedOn w:val="a"/>
    <w:rsid w:val="00B36E4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note text"/>
    <w:basedOn w:val="a"/>
    <w:link w:val="ad"/>
    <w:semiHidden/>
    <w:rsid w:val="00B027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semiHidden/>
    <w:rsid w:val="00B027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B02786"/>
    <w:pPr>
      <w:spacing w:after="0" w:line="360" w:lineRule="auto"/>
      <w:jc w:val="center"/>
    </w:pPr>
    <w:rPr>
      <w:rFonts w:ascii="Impact" w:eastAsia="Times New Roman" w:hAnsi="Impact" w:cs="Arial"/>
      <w:sz w:val="32"/>
      <w:szCs w:val="24"/>
      <w:lang w:eastAsia="ru-RU"/>
    </w:rPr>
  </w:style>
  <w:style w:type="character" w:customStyle="1" w:styleId="af">
    <w:name w:val="Название Знак"/>
    <w:basedOn w:val="a0"/>
    <w:link w:val="ae"/>
    <w:rsid w:val="00B02786"/>
    <w:rPr>
      <w:rFonts w:ascii="Impact" w:eastAsia="Times New Roman" w:hAnsi="Impact" w:cs="Arial"/>
      <w:sz w:val="32"/>
      <w:szCs w:val="24"/>
      <w:lang w:eastAsia="ru-RU"/>
    </w:rPr>
  </w:style>
  <w:style w:type="paragraph" w:customStyle="1" w:styleId="ConsPlusNormal">
    <w:name w:val="ConsPlusNormal"/>
    <w:rsid w:val="00B0278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1">
    <w:name w:val="Сетка таблицы1"/>
    <w:basedOn w:val="a1"/>
    <w:next w:val="a3"/>
    <w:uiPriority w:val="59"/>
    <w:rsid w:val="00B02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4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26748-AE1E-4DA0-9CA5-37B4883FC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2323</TotalTime>
  <Pages>18</Pages>
  <Words>7090</Words>
  <Characters>40419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Голенок Людмила Анатольевна</dc:creator>
  <cp:lastModifiedBy>Соколова Елена Михайловна</cp:lastModifiedBy>
  <cp:revision>75</cp:revision>
  <cp:lastPrinted>2024-08-12T15:10:00Z</cp:lastPrinted>
  <dcterms:created xsi:type="dcterms:W3CDTF">2022-07-27T09:29:00Z</dcterms:created>
  <dcterms:modified xsi:type="dcterms:W3CDTF">2024-08-12T15:11:00Z</dcterms:modified>
</cp:coreProperties>
</file>